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1F" w:rsidRDefault="006265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</w:t>
      </w:r>
      <w:r w:rsidR="0065122B">
        <w:rPr>
          <w:rFonts w:ascii="ＭＳ 明朝" w:hAnsi="ＭＳ 明朝" w:hint="eastAsia"/>
        </w:rPr>
        <w:t>様式第</w:t>
      </w:r>
      <w:r w:rsidR="002861FD">
        <w:rPr>
          <w:rFonts w:ascii="ＭＳ 明朝" w:hAnsi="ＭＳ 明朝" w:hint="eastAsia"/>
        </w:rPr>
        <w:t>10</w:t>
      </w:r>
      <w:r w:rsidR="0065122B">
        <w:rPr>
          <w:rFonts w:ascii="ＭＳ 明朝" w:hAnsi="ＭＳ 明朝" w:hint="eastAsia"/>
        </w:rPr>
        <w:t>号</w:t>
      </w:r>
    </w:p>
    <w:p w:rsidR="003050C6" w:rsidRDefault="003050C6">
      <w:pPr>
        <w:rPr>
          <w:rFonts w:ascii="ＭＳ 明朝" w:hAnsi="ＭＳ 明朝"/>
        </w:rPr>
      </w:pPr>
    </w:p>
    <w:p w:rsidR="0065122B" w:rsidRDefault="0065122B" w:rsidP="0065122B">
      <w:pPr>
        <w:jc w:val="center"/>
        <w:rPr>
          <w:rStyle w:val="a4"/>
          <w:rFonts w:ascii="ＭＳ 明朝" w:hAnsi="ＭＳ 明朝"/>
          <w:b/>
          <w:sz w:val="24"/>
        </w:rPr>
      </w:pPr>
      <w:r>
        <w:rPr>
          <w:rStyle w:val="a4"/>
          <w:rFonts w:ascii="ＭＳ 明朝" w:hAnsi="ＭＳ 明朝" w:hint="eastAsia"/>
          <w:b/>
          <w:sz w:val="24"/>
        </w:rPr>
        <w:t>危機・安全</w:t>
      </w:r>
      <w:r w:rsidR="00E96827">
        <w:rPr>
          <w:rStyle w:val="a4"/>
          <w:rFonts w:ascii="ＭＳ 明朝" w:hAnsi="ＭＳ 明朝" w:hint="eastAsia"/>
          <w:b/>
          <w:sz w:val="24"/>
        </w:rPr>
        <w:t>・衛生</w:t>
      </w:r>
      <w:r>
        <w:rPr>
          <w:rStyle w:val="a4"/>
          <w:rFonts w:ascii="ＭＳ 明朝" w:hAnsi="ＭＳ 明朝" w:hint="eastAsia"/>
          <w:b/>
          <w:sz w:val="24"/>
        </w:rPr>
        <w:t>管理計画</w:t>
      </w:r>
    </w:p>
    <w:p w:rsidR="00E73B65" w:rsidRDefault="00E73B65" w:rsidP="00E73B65">
      <w:pPr>
        <w:wordWrap w:val="0"/>
        <w:jc w:val="right"/>
      </w:pPr>
    </w:p>
    <w:p w:rsidR="00B15AF3" w:rsidRPr="008D011D" w:rsidRDefault="00B15AF3" w:rsidP="00B15AF3">
      <w:pPr>
        <w:wordWrap w:val="0"/>
        <w:jc w:val="right"/>
      </w:pPr>
      <w:r>
        <w:rPr>
          <w:rFonts w:hint="eastAsia"/>
        </w:rPr>
        <w:t>応募学区</w:t>
      </w:r>
      <w:r w:rsidRPr="008D011D">
        <w:rPr>
          <w:rFonts w:hint="eastAsia"/>
        </w:rPr>
        <w:t xml:space="preserve">　（　</w:t>
      </w:r>
      <w:r>
        <w:rPr>
          <w:rFonts w:hint="eastAsia"/>
        </w:rPr>
        <w:t xml:space="preserve">　　　　）学区　</w:t>
      </w:r>
    </w:p>
    <w:p w:rsidR="003050C6" w:rsidRPr="003050C6" w:rsidRDefault="003050C6" w:rsidP="003050C6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１　</w:t>
      </w:r>
      <w:r w:rsidRPr="003050C6">
        <w:rPr>
          <w:rFonts w:ascii="ＭＳ 明朝" w:hAnsi="ＭＳ 明朝" w:hint="eastAsia"/>
          <w:b/>
        </w:rPr>
        <w:t>危機管理対策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3050C6" w:rsidRPr="003050C6" w:rsidTr="003050C6">
        <w:trPr>
          <w:trHeight w:val="1800"/>
        </w:trPr>
        <w:tc>
          <w:tcPr>
            <w:tcW w:w="9320" w:type="dxa"/>
          </w:tcPr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3050C6">
              <w:rPr>
                <w:rFonts w:ascii="ＭＳ 明朝" w:hAnsi="ＭＳ 明朝" w:hint="eastAsia"/>
                <w:kern w:val="0"/>
              </w:rPr>
              <w:t>【</w:t>
            </w:r>
            <w:r>
              <w:rPr>
                <w:rFonts w:ascii="ＭＳ 明朝" w:hAnsi="ＭＳ 明朝" w:hint="eastAsia"/>
              </w:rPr>
              <w:t>危機管理の基本方針</w:t>
            </w:r>
            <w:r w:rsidRPr="003050C6">
              <w:rPr>
                <w:rFonts w:ascii="ＭＳ 明朝" w:hAnsi="ＭＳ 明朝" w:hint="eastAsia"/>
                <w:kern w:val="0"/>
              </w:rPr>
              <w:t>】</w:t>
            </w: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050C6" w:rsidRPr="003050C6" w:rsidTr="003050C6">
        <w:trPr>
          <w:trHeight w:val="2175"/>
        </w:trPr>
        <w:tc>
          <w:tcPr>
            <w:tcW w:w="9320" w:type="dxa"/>
          </w:tcPr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3050C6">
              <w:rPr>
                <w:rFonts w:ascii="ＭＳ 明朝" w:hAnsi="ＭＳ 明朝" w:hint="eastAsia"/>
                <w:kern w:val="0"/>
              </w:rPr>
              <w:t>【</w:t>
            </w:r>
            <w:r>
              <w:rPr>
                <w:rFonts w:ascii="ＭＳ 明朝" w:hAnsi="ＭＳ 明朝" w:hint="eastAsia"/>
              </w:rPr>
              <w:t>危機管理体制</w:t>
            </w:r>
            <w:r w:rsidRPr="003050C6">
              <w:rPr>
                <w:rFonts w:ascii="ＭＳ 明朝" w:hAnsi="ＭＳ 明朝" w:hint="eastAsia"/>
                <w:kern w:val="0"/>
              </w:rPr>
              <w:t>】</w:t>
            </w: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3050C6" w:rsidRPr="003050C6" w:rsidTr="003050C6">
        <w:trPr>
          <w:trHeight w:val="2351"/>
        </w:trPr>
        <w:tc>
          <w:tcPr>
            <w:tcW w:w="9320" w:type="dxa"/>
          </w:tcPr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3050C6">
              <w:rPr>
                <w:rFonts w:ascii="ＭＳ 明朝" w:hAnsi="ＭＳ 明朝" w:hint="eastAsia"/>
                <w:kern w:val="0"/>
              </w:rPr>
              <w:t>【</w:t>
            </w:r>
            <w:r>
              <w:rPr>
                <w:rFonts w:ascii="ＭＳ 明朝" w:hAnsi="ＭＳ 明朝" w:hint="eastAsia"/>
                <w:kern w:val="0"/>
              </w:rPr>
              <w:t>災害･事故発生</w:t>
            </w:r>
            <w:r>
              <w:rPr>
                <w:rFonts w:ascii="ＭＳ 明朝" w:hAnsi="ＭＳ 明朝" w:hint="eastAsia"/>
              </w:rPr>
              <w:t>時の対応</w:t>
            </w:r>
            <w:r w:rsidR="004405DC">
              <w:rPr>
                <w:rFonts w:ascii="ＭＳ 明朝" w:hAnsi="ＭＳ 明朝" w:hint="eastAsia"/>
              </w:rPr>
              <w:t>マニュアル</w:t>
            </w:r>
            <w:r w:rsidR="00E96827">
              <w:rPr>
                <w:rFonts w:ascii="ＭＳ 明朝" w:hAnsi="ＭＳ 明朝" w:hint="eastAsia"/>
              </w:rPr>
              <w:t>の策定と活用方法</w:t>
            </w:r>
            <w:r w:rsidRPr="003050C6">
              <w:rPr>
                <w:rFonts w:ascii="ＭＳ 明朝" w:hAnsi="ＭＳ 明朝" w:hint="eastAsia"/>
                <w:kern w:val="0"/>
              </w:rPr>
              <w:t>】</w:t>
            </w: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3050C6" w:rsidRPr="003050C6" w:rsidTr="003050C6">
        <w:trPr>
          <w:trHeight w:val="1200"/>
        </w:trPr>
        <w:tc>
          <w:tcPr>
            <w:tcW w:w="9320" w:type="dxa"/>
          </w:tcPr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3050C6">
              <w:rPr>
                <w:rFonts w:ascii="ＭＳ 明朝" w:hAnsi="ＭＳ 明朝" w:hint="eastAsia"/>
                <w:kern w:val="0"/>
              </w:rPr>
              <w:t>【</w:t>
            </w:r>
            <w:r>
              <w:rPr>
                <w:rFonts w:ascii="ＭＳ 明朝" w:hAnsi="ＭＳ 明朝" w:hint="eastAsia"/>
              </w:rPr>
              <w:t>危機管理に係る訓練･教育について</w:t>
            </w:r>
            <w:r w:rsidRPr="003050C6">
              <w:rPr>
                <w:rFonts w:ascii="ＭＳ 明朝" w:hAnsi="ＭＳ 明朝" w:hint="eastAsia"/>
                <w:kern w:val="0"/>
              </w:rPr>
              <w:t>】</w:t>
            </w: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50C6" w:rsidRPr="003050C6" w:rsidRDefault="003050C6" w:rsidP="003050C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3050C6" w:rsidRDefault="003050C6">
      <w:pPr>
        <w:rPr>
          <w:rFonts w:ascii="ＭＳ 明朝" w:hAnsi="ＭＳ 明朝"/>
        </w:rPr>
      </w:pPr>
    </w:p>
    <w:p w:rsidR="004405DC" w:rsidRPr="004405DC" w:rsidRDefault="003050C6">
      <w:pPr>
        <w:rPr>
          <w:rFonts w:ascii="ＭＳ 明朝" w:hAnsi="ＭＳ 明朝"/>
          <w:b/>
        </w:rPr>
      </w:pPr>
      <w:r>
        <w:rPr>
          <w:rFonts w:ascii="ＭＳ 明朝" w:hAnsi="ＭＳ 明朝"/>
        </w:rPr>
        <w:br w:type="page"/>
      </w:r>
      <w:r w:rsidR="004405DC" w:rsidRPr="004405DC">
        <w:rPr>
          <w:rFonts w:ascii="ＭＳ 明朝" w:hAnsi="ＭＳ 明朝" w:hint="eastAsia"/>
          <w:b/>
        </w:rPr>
        <w:t>２　安全</w:t>
      </w:r>
      <w:r w:rsidR="00E96827">
        <w:rPr>
          <w:rFonts w:ascii="ＭＳ 明朝" w:hAnsi="ＭＳ 明朝" w:hint="eastAsia"/>
          <w:b/>
        </w:rPr>
        <w:t>・衛生</w:t>
      </w:r>
      <w:r w:rsidR="004405DC" w:rsidRPr="004405DC">
        <w:rPr>
          <w:rFonts w:ascii="ＭＳ 明朝" w:hAnsi="ＭＳ 明朝" w:hint="eastAsia"/>
          <w:b/>
        </w:rPr>
        <w:t>管理対策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4405DC" w:rsidRPr="003050C6" w:rsidTr="004405DC">
        <w:trPr>
          <w:trHeight w:val="1800"/>
        </w:trPr>
        <w:tc>
          <w:tcPr>
            <w:tcW w:w="9320" w:type="dxa"/>
          </w:tcPr>
          <w:p w:rsidR="004405DC" w:rsidRPr="003050C6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3050C6">
              <w:rPr>
                <w:rFonts w:ascii="ＭＳ 明朝" w:hAnsi="ＭＳ 明朝" w:hint="eastAsia"/>
                <w:kern w:val="0"/>
              </w:rPr>
              <w:t>【</w:t>
            </w:r>
            <w:r>
              <w:rPr>
                <w:rFonts w:ascii="ＭＳ 明朝" w:hAnsi="ＭＳ 明朝" w:hint="eastAsia"/>
              </w:rPr>
              <w:t>安全</w:t>
            </w:r>
            <w:r w:rsidR="00E96827">
              <w:rPr>
                <w:rFonts w:ascii="ＭＳ 明朝" w:hAnsi="ＭＳ 明朝" w:hint="eastAsia"/>
              </w:rPr>
              <w:t>・衛生</w:t>
            </w:r>
            <w:r>
              <w:rPr>
                <w:rFonts w:ascii="ＭＳ 明朝" w:hAnsi="ＭＳ 明朝" w:hint="eastAsia"/>
              </w:rPr>
              <w:t>管理の基本方針</w:t>
            </w:r>
            <w:r w:rsidRPr="003050C6">
              <w:rPr>
                <w:rFonts w:ascii="ＭＳ 明朝" w:hAnsi="ＭＳ 明朝" w:hint="eastAsia"/>
                <w:kern w:val="0"/>
              </w:rPr>
              <w:t>】</w:t>
            </w:r>
          </w:p>
          <w:p w:rsidR="004405DC" w:rsidRPr="009C0A7E" w:rsidRDefault="00B15AF3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（児童の怪我、事故や感染症対策、</w:t>
            </w:r>
            <w:r w:rsidR="009C0A7E">
              <w:rPr>
                <w:rFonts w:ascii="ＭＳ 明朝" w:hAnsi="ＭＳ 明朝" w:hint="eastAsia"/>
              </w:rPr>
              <w:t>食中毒等の防止に対する考え方）</w:t>
            </w:r>
          </w:p>
          <w:p w:rsidR="004405DC" w:rsidRPr="00B15AF3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4405DC" w:rsidRPr="003050C6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4405DC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4405DC" w:rsidRPr="003050C6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4405DC" w:rsidRPr="003050C6" w:rsidRDefault="004405DC" w:rsidP="004405D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4405DC" w:rsidRPr="003050C6" w:rsidRDefault="004405DC" w:rsidP="004405D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405DC" w:rsidRPr="003050C6" w:rsidTr="004405DC">
        <w:trPr>
          <w:trHeight w:val="2175"/>
        </w:trPr>
        <w:tc>
          <w:tcPr>
            <w:tcW w:w="9320" w:type="dxa"/>
          </w:tcPr>
          <w:p w:rsidR="004405DC" w:rsidRPr="003050C6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3050C6">
              <w:rPr>
                <w:rFonts w:ascii="ＭＳ 明朝" w:hAnsi="ＭＳ 明朝" w:hint="eastAsia"/>
                <w:kern w:val="0"/>
              </w:rPr>
              <w:t>【</w:t>
            </w:r>
            <w:r>
              <w:rPr>
                <w:rFonts w:ascii="ＭＳ 明朝" w:hAnsi="ＭＳ 明朝" w:hint="eastAsia"/>
              </w:rPr>
              <w:t>安全</w:t>
            </w:r>
            <w:r w:rsidR="009C0A7E">
              <w:rPr>
                <w:rFonts w:ascii="ＭＳ 明朝" w:hAnsi="ＭＳ 明朝" w:hint="eastAsia"/>
              </w:rPr>
              <w:t>・衛生</w:t>
            </w:r>
            <w:r>
              <w:rPr>
                <w:rFonts w:ascii="ＭＳ 明朝" w:hAnsi="ＭＳ 明朝" w:hint="eastAsia"/>
              </w:rPr>
              <w:t>管理に係る日常的な取組内容</w:t>
            </w:r>
            <w:r w:rsidRPr="003050C6">
              <w:rPr>
                <w:rFonts w:ascii="ＭＳ 明朝" w:hAnsi="ＭＳ 明朝" w:hint="eastAsia"/>
                <w:kern w:val="0"/>
              </w:rPr>
              <w:t>】</w:t>
            </w:r>
          </w:p>
          <w:p w:rsidR="004405DC" w:rsidRPr="003050C6" w:rsidRDefault="009C0A7E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（上記の内容の具体的取組）</w:t>
            </w:r>
            <w:bookmarkStart w:id="0" w:name="_GoBack"/>
            <w:bookmarkEnd w:id="0"/>
          </w:p>
          <w:p w:rsidR="004405DC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4405DC" w:rsidRPr="003050C6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4405DC" w:rsidRPr="003050C6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4405DC" w:rsidRPr="003050C6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4405DC" w:rsidRPr="003050C6" w:rsidRDefault="004405DC" w:rsidP="004405D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4405DC" w:rsidRPr="003050C6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4405DC" w:rsidRDefault="004405DC">
      <w:pPr>
        <w:rPr>
          <w:rFonts w:ascii="ＭＳ 明朝" w:hAnsi="ＭＳ 明朝"/>
        </w:rPr>
      </w:pPr>
    </w:p>
    <w:p w:rsidR="004405DC" w:rsidRPr="004405DC" w:rsidRDefault="00A91416" w:rsidP="00A91416">
      <w:pPr>
        <w:rPr>
          <w:rFonts w:ascii="ＭＳ 明朝" w:hAnsi="ＭＳ 明朝"/>
        </w:rPr>
      </w:pPr>
      <w:r w:rsidRPr="004405DC">
        <w:rPr>
          <w:rFonts w:ascii="ＭＳ 明朝" w:hAnsi="ＭＳ 明朝"/>
        </w:rPr>
        <w:t xml:space="preserve"> </w:t>
      </w:r>
    </w:p>
    <w:p w:rsidR="004405DC" w:rsidRDefault="004405DC">
      <w:pPr>
        <w:rPr>
          <w:rFonts w:ascii="ＭＳ 明朝" w:hAnsi="ＭＳ 明朝"/>
        </w:rPr>
      </w:pPr>
    </w:p>
    <w:sectPr w:rsidR="004405DC" w:rsidSect="00476386">
      <w:pgSz w:w="11906" w:h="16838" w:code="9"/>
      <w:pgMar w:top="1247" w:right="1247" w:bottom="1134" w:left="1247" w:header="720" w:footer="720" w:gutter="0"/>
      <w:cols w:space="425"/>
      <w:noEndnote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4D" w:rsidRDefault="00BD574D" w:rsidP="00AA3CAB">
      <w:r>
        <w:separator/>
      </w:r>
    </w:p>
  </w:endnote>
  <w:endnote w:type="continuationSeparator" w:id="0">
    <w:p w:rsidR="00BD574D" w:rsidRDefault="00BD574D" w:rsidP="00AA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4D" w:rsidRDefault="00BD574D" w:rsidP="00AA3CAB">
      <w:r>
        <w:separator/>
      </w:r>
    </w:p>
  </w:footnote>
  <w:footnote w:type="continuationSeparator" w:id="0">
    <w:p w:rsidR="00BD574D" w:rsidRDefault="00BD574D" w:rsidP="00AA3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22"/>
    <w:rsid w:val="00177F4C"/>
    <w:rsid w:val="001C4483"/>
    <w:rsid w:val="002861FD"/>
    <w:rsid w:val="002C2A23"/>
    <w:rsid w:val="002C5C03"/>
    <w:rsid w:val="003050C6"/>
    <w:rsid w:val="003424FF"/>
    <w:rsid w:val="00424C92"/>
    <w:rsid w:val="004405DC"/>
    <w:rsid w:val="00442A68"/>
    <w:rsid w:val="00454A22"/>
    <w:rsid w:val="00460FB4"/>
    <w:rsid w:val="00476386"/>
    <w:rsid w:val="004F7F92"/>
    <w:rsid w:val="0051181F"/>
    <w:rsid w:val="0062653A"/>
    <w:rsid w:val="006268A5"/>
    <w:rsid w:val="0065122B"/>
    <w:rsid w:val="006B510B"/>
    <w:rsid w:val="00794BC6"/>
    <w:rsid w:val="008005D6"/>
    <w:rsid w:val="00817A22"/>
    <w:rsid w:val="008A55B1"/>
    <w:rsid w:val="008D011D"/>
    <w:rsid w:val="00977EAD"/>
    <w:rsid w:val="009C0A7E"/>
    <w:rsid w:val="00A02F77"/>
    <w:rsid w:val="00A07A44"/>
    <w:rsid w:val="00A1558A"/>
    <w:rsid w:val="00A91416"/>
    <w:rsid w:val="00AA3CAB"/>
    <w:rsid w:val="00B15AF3"/>
    <w:rsid w:val="00BD574D"/>
    <w:rsid w:val="00CE5069"/>
    <w:rsid w:val="00D82459"/>
    <w:rsid w:val="00E575F1"/>
    <w:rsid w:val="00E60428"/>
    <w:rsid w:val="00E73B65"/>
    <w:rsid w:val="00E96827"/>
    <w:rsid w:val="00F9046B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D00868"/>
  <w15:chartTrackingRefBased/>
  <w15:docId w15:val="{3ACB74D4-C00E-4411-8EED-96B6568C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22"/>
    <w:pPr>
      <w:widowControl w:val="0"/>
      <w:jc w:val="both"/>
    </w:pPr>
    <w:rPr>
      <w:rFonts w:ascii="Century" w:hAnsi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A2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semiHidden/>
    <w:rsid w:val="00454A22"/>
  </w:style>
  <w:style w:type="paragraph" w:styleId="a5">
    <w:name w:val="Balloon Text"/>
    <w:basedOn w:val="a"/>
    <w:link w:val="a6"/>
    <w:uiPriority w:val="99"/>
    <w:semiHidden/>
    <w:unhideWhenUsed/>
    <w:rsid w:val="00A07A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07A44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semiHidden/>
    <w:rsid w:val="00442A68"/>
    <w:pPr>
      <w:widowControl/>
      <w:jc w:val="left"/>
    </w:pPr>
    <w:rPr>
      <w:rFonts w:ascii="ＭＳ 明朝" w:hAnsi="ＭＳ 明朝"/>
      <w:kern w:val="0"/>
    </w:rPr>
  </w:style>
  <w:style w:type="character" w:customStyle="1" w:styleId="a8">
    <w:name w:val="日付 (文字)"/>
    <w:link w:val="a7"/>
    <w:semiHidden/>
    <w:rsid w:val="00442A68"/>
    <w:rPr>
      <w:rFonts w:cs="Times New Roman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AA3C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3CAB"/>
    <w:rPr>
      <w:rFonts w:ascii="Century" w:hAnsi="Century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AA3C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3CAB"/>
    <w:rPr>
      <w:rFonts w:ascii="Century" w:hAnsi="Century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A565-B7F9-44A0-BFD6-760C1DCA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Moriyama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Moriyama</dc:creator>
  <cp:keywords/>
  <cp:lastModifiedBy>濱口　絢子</cp:lastModifiedBy>
  <cp:revision>6</cp:revision>
  <cp:lastPrinted>2017-09-13T01:34:00Z</cp:lastPrinted>
  <dcterms:created xsi:type="dcterms:W3CDTF">2020-07-30T06:46:00Z</dcterms:created>
  <dcterms:modified xsi:type="dcterms:W3CDTF">2023-06-20T05:58:00Z</dcterms:modified>
</cp:coreProperties>
</file>