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7F" w:rsidRDefault="009A677F">
      <w:pPr>
        <w:wordWrap w:val="0"/>
        <w:overflowPunct w:val="0"/>
        <w:autoSpaceDE w:val="0"/>
        <w:autoSpaceDN w:val="0"/>
        <w:ind w:right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9A677F" w:rsidRDefault="009A677F">
      <w:pPr>
        <w:wordWrap w:val="0"/>
        <w:overflowPunct w:val="0"/>
        <w:autoSpaceDE w:val="0"/>
        <w:autoSpaceDN w:val="0"/>
        <w:ind w:right="0"/>
        <w:jc w:val="right"/>
      </w:pP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>日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>守山市長　あて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9A677F" w:rsidRDefault="009A677F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52"/>
        </w:rPr>
        <w:t>企業</w:t>
      </w:r>
      <w:r>
        <w:rPr>
          <w:rFonts w:hint="eastAsia"/>
        </w:rPr>
        <w:t xml:space="preserve">名　　　　　　　　　　</w:t>
      </w:r>
    </w:p>
    <w:p w:rsidR="009A677F" w:rsidRDefault="00D565F1">
      <w:pPr>
        <w:wordWrap w:val="0"/>
        <w:overflowPunct w:val="0"/>
        <w:autoSpaceDE w:val="0"/>
        <w:autoSpaceDN w:val="0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A6E2D5" id="Oval 2" o:spid="_x0000_s1026" style="position:absolute;left:0;text-align:left;margin-left:397.75pt;margin-top:2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vER/ZdwAAAAIAQAADwAAAGRy&#10;cy9kb3ducmV2LnhtbEyPwU7DMBBE70j8g7VI3KjTiEISsqmqUo4cCHB3420SiNeJ7bbh7zEnehzN&#10;aOZNuZ7NIE7kfG8ZYblIQBA3VvfcIny8v9xlIHxQrNVgmRB+yMO6ur4qVaHtmd/oVIdWxBL2hULo&#10;QhgLKX3TkVF+YUfi6B2sMypE6VqpnTrHcjPINEkepFE9x4VOjbTtqPmujwbB+/r5td3t5s9N6raH&#10;MUxf2TQh3t7MmycQgebwH4Y//IgOVWTa2yNrLwaEx3y1ilGE+xxE9LNlHvUeIc1ykFUpLw9UvwA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C8RH9l3AAAAAgBAAAPAAAAAAAAAAAAAAAA&#10;AMY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 w:rsidR="009A677F">
        <w:rPr>
          <w:rFonts w:hint="eastAsia"/>
        </w:rPr>
        <w:t>代表者名　　　　　　　　　印</w:t>
      </w:r>
    </w:p>
    <w:p w:rsidR="009A677F" w:rsidRDefault="009A677F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―　</w:t>
      </w:r>
      <w:r>
        <w:t xml:space="preserve"> </w:t>
      </w:r>
      <w:r>
        <w:rPr>
          <w:rFonts w:hint="eastAsia"/>
        </w:rPr>
        <w:t xml:space="preserve">　―</w:t>
      </w:r>
      <w:r>
        <w:t xml:space="preserve"> </w:t>
      </w:r>
      <w:r>
        <w:rPr>
          <w:rFonts w:hint="eastAsia"/>
        </w:rPr>
        <w:t xml:space="preserve">　　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守山市</w:t>
      </w:r>
      <w:r w:rsidR="00E46276">
        <w:rPr>
          <w:rFonts w:hint="eastAsia"/>
        </w:rPr>
        <w:t>中小企業支援</w:t>
      </w:r>
      <w:r>
        <w:rPr>
          <w:rFonts w:hint="eastAsia"/>
        </w:rPr>
        <w:t>信用保証料助成金交付請求書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　　年　月　日付け守商第　号で交付の決定の通知があった守山市</w:t>
      </w:r>
      <w:r w:rsidR="00E46276">
        <w:rPr>
          <w:rFonts w:hint="eastAsia"/>
        </w:rPr>
        <w:t>中小企業支援</w:t>
      </w:r>
      <w:r>
        <w:rPr>
          <w:rFonts w:hint="eastAsia"/>
        </w:rPr>
        <w:t>信用保証料助成金を下記のとおり交付されるよう、守山市</w:t>
      </w:r>
      <w:r w:rsidR="00E46276">
        <w:rPr>
          <w:rFonts w:hint="eastAsia"/>
        </w:rPr>
        <w:t>中小企業支援</w:t>
      </w:r>
      <w:r>
        <w:rPr>
          <w:rFonts w:hint="eastAsia"/>
        </w:rPr>
        <w:t>信用保証料助成金交付要綱第</w:t>
      </w:r>
      <w:r>
        <w:t>8</w:t>
      </w:r>
      <w:r>
        <w:rPr>
          <w:rFonts w:hint="eastAsia"/>
        </w:rPr>
        <w:t>条の規定により請求します。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記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　　</w:t>
      </w:r>
      <w:r>
        <w:rPr>
          <w:rFonts w:hint="eastAsia"/>
        </w:rPr>
        <w:t>円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p w:rsidR="009A677F" w:rsidRDefault="009A677F">
      <w:pPr>
        <w:wordWrap w:val="0"/>
        <w:overflowPunct w:val="0"/>
        <w:autoSpaceDE w:val="0"/>
        <w:autoSpaceDN w:val="0"/>
        <w:ind w:right="0"/>
      </w:pPr>
      <w:r>
        <w:t>2</w:t>
      </w:r>
      <w:r>
        <w:rPr>
          <w:rFonts w:hint="eastAsia"/>
        </w:rPr>
        <w:t xml:space="preserve">　振込先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3"/>
        <w:gridCol w:w="2793"/>
        <w:gridCol w:w="2919"/>
      </w:tblGrid>
      <w:tr w:rsidR="009A677F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793" w:type="dxa"/>
            <w:vAlign w:val="center"/>
          </w:tcPr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①振込先金融機関</w:t>
            </w:r>
          </w:p>
        </w:tc>
        <w:tc>
          <w:tcPr>
            <w:tcW w:w="2793" w:type="dxa"/>
            <w:vAlign w:val="center"/>
          </w:tcPr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②口座名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2919" w:type="dxa"/>
            <w:vAlign w:val="center"/>
          </w:tcPr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③口座番号</w:t>
            </w:r>
          </w:p>
        </w:tc>
      </w:tr>
      <w:tr w:rsidR="009A677F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2793" w:type="dxa"/>
          </w:tcPr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支店</w:t>
            </w:r>
          </w:p>
        </w:tc>
        <w:tc>
          <w:tcPr>
            <w:tcW w:w="2793" w:type="dxa"/>
          </w:tcPr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9" w:type="dxa"/>
          </w:tcPr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普通・当座</w:t>
            </w:r>
          </w:p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9A677F" w:rsidRDefault="009A677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9A677F" w:rsidRDefault="009A677F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①振込先金融機関　…　○○銀行○○支店、と支店名まで記入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②</w:t>
      </w:r>
      <w:r>
        <w:rPr>
          <w:rFonts w:hint="eastAsia"/>
          <w:spacing w:val="210"/>
        </w:rPr>
        <w:t>口座</w:t>
      </w:r>
      <w:r>
        <w:rPr>
          <w:rFonts w:hint="eastAsia"/>
        </w:rPr>
        <w:t>名　…　申請者と同一の法人名または氏名を記入</w:t>
      </w:r>
    </w:p>
    <w:p w:rsidR="009A677F" w:rsidRDefault="009A677F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③</w:t>
      </w:r>
      <w:r>
        <w:rPr>
          <w:rFonts w:hint="eastAsia"/>
          <w:spacing w:val="104"/>
        </w:rPr>
        <w:t>口座番</w:t>
      </w:r>
      <w:r>
        <w:rPr>
          <w:rFonts w:hint="eastAsia"/>
        </w:rPr>
        <w:t>号　…　当該預金口座を○で囲む。口座</w:t>
      </w:r>
      <w:r>
        <w:t>NO.</w:t>
      </w:r>
      <w:r>
        <w:rPr>
          <w:rFonts w:hint="eastAsia"/>
        </w:rPr>
        <w:t>を正確に記入</w:t>
      </w:r>
    </w:p>
    <w:sectPr w:rsidR="009A677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6EB" w:rsidRDefault="00E346EB">
      <w:r>
        <w:separator/>
      </w:r>
    </w:p>
  </w:endnote>
  <w:endnote w:type="continuationSeparator" w:id="0">
    <w:p w:rsidR="00E346EB" w:rsidRDefault="00E3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6EB" w:rsidRDefault="00E346EB">
      <w:r>
        <w:separator/>
      </w:r>
    </w:p>
  </w:footnote>
  <w:footnote w:type="continuationSeparator" w:id="0">
    <w:p w:rsidR="00E346EB" w:rsidRDefault="00E3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7F"/>
    <w:rsid w:val="003E3549"/>
    <w:rsid w:val="006D6951"/>
    <w:rsid w:val="009A677F"/>
    <w:rsid w:val="00D565F1"/>
    <w:rsid w:val="00E346EB"/>
    <w:rsid w:val="00E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5C4F4B-8269-4D24-A5A4-8C54BFB6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unhideWhenUsed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-PCuser\AppData\Roaming\Microsoft\Templates\Normal.BA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Normal.BAK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2022-02-18T08:42:00Z</dcterms:created>
  <dcterms:modified xsi:type="dcterms:W3CDTF">2022-02-18T08:42:00Z</dcterms:modified>
</cp:coreProperties>
</file>