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0B77BB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95621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9E0784">
            <w:pPr>
              <w:wordWrap w:val="0"/>
              <w:spacing w:line="240" w:lineRule="atLeast"/>
              <w:ind w:left="113" w:right="113"/>
              <w:jc w:val="center"/>
            </w:pPr>
            <w:r w:rsidRPr="0067494E">
              <w:rPr>
                <w:rFonts w:hint="eastAsia"/>
              </w:rPr>
              <w:t>守山市防犯カメラ設置事業補助金</w:t>
            </w:r>
            <w:r w:rsidR="00C44DB2">
              <w:rPr>
                <w:rFonts w:hint="eastAsia"/>
              </w:rPr>
              <w:t>実績報告書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515140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9E0784" w:rsidRPr="0067494E">
              <w:rPr>
                <w:rFonts w:hint="eastAsia"/>
              </w:rPr>
              <w:t>守山市防犯カメラ設置事業補助金</w:t>
            </w:r>
            <w:r>
              <w:rPr>
                <w:rFonts w:hint="eastAsia"/>
              </w:rPr>
              <w:t>の交付の決定の通知があった</w:t>
            </w:r>
            <w:r w:rsidR="009E0784">
              <w:rPr>
                <w:rFonts w:hint="eastAsia"/>
              </w:rPr>
              <w:t>守山市防犯カメラ設置事業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9E0784" w:rsidRDefault="009E0784">
            <w:pPr>
              <w:wordWrap w:val="0"/>
              <w:spacing w:line="240" w:lineRule="atLeast"/>
              <w:ind w:left="113" w:right="113"/>
            </w:pPr>
          </w:p>
          <w:p w:rsidR="009E0784" w:rsidRPr="009E0784" w:rsidRDefault="009E0784" w:rsidP="009E0784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Pr="009E0784">
              <w:rPr>
                <w:rFonts w:hint="eastAsia"/>
              </w:rPr>
              <w:t>事業決算書</w:t>
            </w:r>
            <w:r w:rsidRPr="009E0784">
              <w:t>(</w:t>
            </w:r>
            <w:r w:rsidRPr="009E0784">
              <w:rPr>
                <w:rFonts w:hint="eastAsia"/>
              </w:rPr>
              <w:t>別記様式第２号</w:t>
            </w:r>
            <w:r w:rsidRPr="009E0784">
              <w:t>)</w:t>
            </w:r>
          </w:p>
          <w:p w:rsidR="009E0784" w:rsidRDefault="009E0784" w:rsidP="009E0784">
            <w:pPr>
              <w:ind w:firstLineChars="200" w:firstLine="420"/>
            </w:pPr>
          </w:p>
          <w:p w:rsidR="009E0784" w:rsidRPr="009E0784" w:rsidRDefault="009E0784" w:rsidP="009E0784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Pr="009E0784">
              <w:rPr>
                <w:rFonts w:hint="eastAsia"/>
              </w:rPr>
              <w:t>補助対象経費に係る領収書の写し</w:t>
            </w:r>
          </w:p>
          <w:p w:rsidR="009E0784" w:rsidRDefault="009E0784" w:rsidP="009E0784">
            <w:pPr>
              <w:ind w:firstLineChars="200" w:firstLine="420"/>
            </w:pPr>
          </w:p>
          <w:p w:rsidR="009E0784" w:rsidRDefault="009E0784" w:rsidP="009E0784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Pr="009E0784">
              <w:rPr>
                <w:rFonts w:hint="eastAsia"/>
              </w:rPr>
              <w:t>防犯カメラ等の設置後の現況写真</w:t>
            </w:r>
          </w:p>
        </w:tc>
      </w:tr>
    </w:tbl>
    <w:p w:rsidR="00C44DB2" w:rsidRDefault="00C44DB2"/>
    <w:sectPr w:rsidR="00C44D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9B" w:rsidRDefault="005C019B" w:rsidP="00606557">
      <w:pPr>
        <w:spacing w:line="240" w:lineRule="auto"/>
      </w:pPr>
      <w:r>
        <w:separator/>
      </w:r>
    </w:p>
  </w:endnote>
  <w:endnote w:type="continuationSeparator" w:id="0">
    <w:p w:rsidR="005C019B" w:rsidRDefault="005C019B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9B" w:rsidRDefault="005C019B" w:rsidP="00606557">
      <w:pPr>
        <w:spacing w:line="240" w:lineRule="auto"/>
      </w:pPr>
      <w:r>
        <w:separator/>
      </w:r>
    </w:p>
  </w:footnote>
  <w:footnote w:type="continuationSeparator" w:id="0">
    <w:p w:rsidR="005C019B" w:rsidRDefault="005C019B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0B77BB"/>
    <w:rsid w:val="00515140"/>
    <w:rsid w:val="005C019B"/>
    <w:rsid w:val="00606557"/>
    <w:rsid w:val="0067494E"/>
    <w:rsid w:val="009E0784"/>
    <w:rsid w:val="00C44DB2"/>
    <w:rsid w:val="00C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E01000-0319-4305-9F35-B9BB1417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2</cp:revision>
  <cp:lastPrinted>2000-04-27T00:12:00Z</cp:lastPrinted>
  <dcterms:created xsi:type="dcterms:W3CDTF">2024-04-25T01:19:00Z</dcterms:created>
  <dcterms:modified xsi:type="dcterms:W3CDTF">2024-04-25T01:19:00Z</dcterms:modified>
</cp:coreProperties>
</file>