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D22814" w14:textId="3DB4D854" w:rsidR="00797FC7" w:rsidRDefault="007271AF">
      <w:bookmarkStart w:id="0" w:name="_GoBack"/>
      <w:bookmarkEnd w:id="0"/>
      <w:r>
        <w:rPr>
          <w:rFonts w:ascii="ＭＳ Ｐゴシック" w:eastAsia="ＭＳ Ｐゴシック" w:hAnsi="ＭＳ Ｐゴシック" w:cs="ＭＳ Ｐゴシック"/>
          <w:noProof/>
          <w:kern w:val="0"/>
          <w:sz w:val="24"/>
          <w14:ligatures w14:val="none"/>
        </w:rPr>
        <mc:AlternateContent>
          <mc:Choice Requires="wps">
            <w:drawing>
              <wp:anchor distT="0" distB="0" distL="114300" distR="114300" simplePos="0" relativeHeight="251664384" behindDoc="0" locked="0" layoutInCell="1" allowOverlap="1" wp14:anchorId="3F9C0085" wp14:editId="7709113D">
                <wp:simplePos x="0" y="0"/>
                <wp:positionH relativeFrom="margin">
                  <wp:align>right</wp:align>
                </wp:positionH>
                <wp:positionV relativeFrom="paragraph">
                  <wp:posOffset>-251460</wp:posOffset>
                </wp:positionV>
                <wp:extent cx="2093595" cy="476250"/>
                <wp:effectExtent l="0" t="0" r="20955" b="19050"/>
                <wp:wrapNone/>
                <wp:docPr id="2" name="テキスト ボックス 2"/>
                <wp:cNvGraphicFramePr/>
                <a:graphic xmlns:a="http://schemas.openxmlformats.org/drawingml/2006/main">
                  <a:graphicData uri="http://schemas.microsoft.com/office/word/2010/wordprocessingShape">
                    <wps:wsp>
                      <wps:cNvSpPr txBox="1"/>
                      <wps:spPr>
                        <a:xfrm>
                          <a:off x="0" y="0"/>
                          <a:ext cx="2093595" cy="476250"/>
                        </a:xfrm>
                        <a:prstGeom prst="rect">
                          <a:avLst/>
                        </a:prstGeom>
                        <a:solidFill>
                          <a:schemeClr val="lt1"/>
                        </a:solidFill>
                        <a:ln w="6350">
                          <a:solidFill>
                            <a:prstClr val="black"/>
                          </a:solidFill>
                        </a:ln>
                      </wps:spPr>
                      <wps:txbx>
                        <w:txbxContent>
                          <w:p w14:paraId="5ECCC60E" w14:textId="77777777" w:rsidR="007271AF" w:rsidRDefault="007271AF" w:rsidP="007271AF">
                            <w:pPr>
                              <w:ind w:firstLineChars="500" w:firstLine="1400"/>
                              <w:rPr>
                                <w:rFonts w:ascii="BIZ UDPゴシック" w:eastAsia="BIZ UDPゴシック" w:hAnsi="BIZ UDPゴシック"/>
                                <w:sz w:val="28"/>
                              </w:rPr>
                            </w:pPr>
                            <w:r>
                              <w:rPr>
                                <w:rFonts w:ascii="BIZ UDPゴシック" w:eastAsia="BIZ UDPゴシック" w:hAnsi="BIZ UDPゴシック" w:hint="eastAsia"/>
                                <w:sz w:val="28"/>
                              </w:rPr>
                              <w:t>自治会　発行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F9C0085" id="_x0000_t202" coordsize="21600,21600" o:spt="202" path="m,l,21600r21600,l21600,xe">
                <v:stroke joinstyle="miter"/>
                <v:path gradientshapeok="t" o:connecttype="rect"/>
              </v:shapetype>
              <v:shape id="テキスト ボックス 2" o:spid="_x0000_s1026" type="#_x0000_t202" style="position:absolute;margin-left:113.65pt;margin-top:-19.8pt;width:164.85pt;height:37.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" fillcolor="white [3201]" strokeweight=".5pt">
                <v:textbox>
                  <w:txbxContent>
                    <w:p w14:paraId="5ECCC60E" w14:textId="77777777" w:rsidR="007271AF" w:rsidRDefault="007271AF" w:rsidP="007271AF">
                      <w:pPr>
                        <w:ind w:firstLineChars="500" w:firstLine="1400"/>
                        <w:rPr>
                          <w:rFonts w:ascii="BIZ UDPゴシック" w:eastAsia="BIZ UDPゴシック" w:hAnsi="BIZ UDPゴシック"/>
                          <w:sz w:val="28"/>
                        </w:rPr>
                      </w:pPr>
                      <w:r>
                        <w:rPr>
                          <w:rFonts w:ascii="BIZ UDPゴシック" w:eastAsia="BIZ UDPゴシック" w:hAnsi="BIZ UDPゴシック" w:hint="eastAsia"/>
                          <w:sz w:val="28"/>
                        </w:rPr>
                        <w:t>自治会　発行</w:t>
                      </w:r>
                    </w:p>
                  </w:txbxContent>
                </v:textbox>
                <w10:wrap anchorx="margin"/>
              </v:shape>
            </w:pict>
          </mc:Fallback>
        </mc:AlternateContent>
      </w:r>
      <w:r w:rsidR="00535F6A" w:rsidRPr="00D564AC">
        <w:rPr>
          <w:noProof/>
        </w:rPr>
        <mc:AlternateContent>
          <mc:Choice Requires="wps">
            <w:drawing>
              <wp:anchor distT="0" distB="0" distL="114300" distR="114300" simplePos="0" relativeHeight="251662336" behindDoc="0" locked="0" layoutInCell="1" allowOverlap="1" wp14:anchorId="56025E83" wp14:editId="3F706295">
                <wp:simplePos x="0" y="0"/>
                <wp:positionH relativeFrom="margin">
                  <wp:posOffset>1270</wp:posOffset>
                </wp:positionH>
                <wp:positionV relativeFrom="paragraph">
                  <wp:posOffset>818424</wp:posOffset>
                </wp:positionV>
                <wp:extent cx="6644640" cy="6827520"/>
                <wp:effectExtent l="0" t="0" r="0" b="0"/>
                <wp:wrapNone/>
                <wp:docPr id="8" name="テキスト ボックス 7">
                  <a:extLst xmlns:a="http://schemas.openxmlformats.org/drawingml/2006/main">
                    <a:ext uri="{FF2B5EF4-FFF2-40B4-BE49-F238E27FC236}">
                      <a16:creationId xmlns:a16="http://schemas.microsoft.com/office/drawing/2014/main" id="{D78D987A-6A0D-8954-3E1F-09836B4303B3}"/>
                    </a:ext>
                  </a:extLst>
                </wp:docPr>
                <wp:cNvGraphicFramePr/>
                <a:graphic xmlns:a="http://schemas.openxmlformats.org/drawingml/2006/main">
                  <a:graphicData uri="http://schemas.microsoft.com/office/word/2010/wordprocessingShape">
                    <wps:wsp>
                      <wps:cNvSpPr txBox="1"/>
                      <wps:spPr>
                        <a:xfrm>
                          <a:off x="0" y="0"/>
                          <a:ext cx="6644640" cy="6827520"/>
                        </a:xfrm>
                        <a:prstGeom prst="rect">
                          <a:avLst/>
                        </a:prstGeom>
                        <a:noFill/>
                      </wps:spPr>
                      <wps:txbx>
                        <w:txbxContent>
                          <w:p w14:paraId="1290783F" w14:textId="77777777" w:rsidR="00D564AC" w:rsidRDefault="00D564AC" w:rsidP="00D564AC">
                            <w:pPr>
                              <w:spacing w:line="406" w:lineRule="exact"/>
                              <w:rPr>
                                <w:rFonts w:ascii="游明朝" w:eastAsia="ＭＳ ゴシック" w:hAnsi="ＭＳ ゴシック" w:cs="Times New Roman"/>
                                <w:color w:val="000000" w:themeColor="text1"/>
                                <w:sz w:val="36"/>
                                <w:szCs w:val="36"/>
                                <w14:ligatures w14:val="none"/>
                              </w:rPr>
                            </w:pPr>
                            <w:r>
                              <w:rPr>
                                <w:rFonts w:ascii="游明朝" w:eastAsia="ＭＳ ゴシック" w:hAnsi="ＭＳ ゴシック" w:cs="Times New Roman" w:hint="eastAsia"/>
                                <w:color w:val="000000" w:themeColor="text1"/>
                                <w:sz w:val="36"/>
                                <w:szCs w:val="36"/>
                              </w:rPr>
                              <w:t>■ふん、尿の後始末について</w:t>
                            </w:r>
                          </w:p>
                          <w:p w14:paraId="4B61B638" w14:textId="77777777" w:rsidR="00D564AC" w:rsidRDefault="00D564AC" w:rsidP="00D564AC">
                            <w:pPr>
                              <w:spacing w:line="406" w:lineRule="exact"/>
                              <w:ind w:firstLine="173"/>
                              <w:rPr>
                                <w:rFonts w:ascii="游明朝" w:eastAsia="ＭＳ ゴシック" w:hAnsi="ＭＳ ゴシック" w:cs="Times New Roman"/>
                                <w:color w:val="000000" w:themeColor="text1"/>
                                <w:sz w:val="36"/>
                                <w:szCs w:val="36"/>
                              </w:rPr>
                            </w:pPr>
                            <w:r>
                              <w:rPr>
                                <w:rFonts w:ascii="游明朝" w:eastAsia="ＭＳ ゴシック" w:hAnsi="ＭＳ ゴシック" w:cs="Times New Roman" w:hint="eastAsia"/>
                                <w:color w:val="000000" w:themeColor="text1"/>
                                <w:sz w:val="36"/>
                                <w:szCs w:val="36"/>
                              </w:rPr>
                              <w:t>ペットのふんや尿の放置は不衛生で、近隣の方々への迷惑となります。ふんは持ち帰り、尿は水を撒く等、適切に処理しましょう。</w:t>
                            </w:r>
                          </w:p>
                          <w:p w14:paraId="7E98580F" w14:textId="77777777" w:rsidR="00D564AC" w:rsidRDefault="00D564AC" w:rsidP="00D564AC">
                            <w:pPr>
                              <w:spacing w:line="406" w:lineRule="exact"/>
                              <w:rPr>
                                <w:rFonts w:ascii="游明朝" w:eastAsia="ＭＳ ゴシック" w:hAnsi="ＭＳ ゴシック" w:cs="Times New Roman"/>
                                <w:color w:val="000000" w:themeColor="text1"/>
                                <w:sz w:val="36"/>
                                <w:szCs w:val="36"/>
                              </w:rPr>
                            </w:pPr>
                            <w:r>
                              <w:rPr>
                                <w:rFonts w:ascii="游明朝" w:eastAsia="ＭＳ ゴシック" w:hAnsi="ＭＳ ゴシック" w:cs="Times New Roman" w:hint="eastAsia"/>
                                <w:color w:val="000000" w:themeColor="text1"/>
                                <w:sz w:val="36"/>
                                <w:szCs w:val="36"/>
                              </w:rPr>
                              <w:t>■無駄吠えについて</w:t>
                            </w:r>
                          </w:p>
                          <w:p w14:paraId="35772FDC" w14:textId="77777777" w:rsidR="00D564AC" w:rsidRDefault="00D564AC" w:rsidP="00D564AC">
                            <w:pPr>
                              <w:spacing w:line="406" w:lineRule="exact"/>
                              <w:ind w:firstLine="173"/>
                              <w:rPr>
                                <w:rFonts w:ascii="游明朝" w:eastAsia="ＭＳ ゴシック" w:hAnsi="ＭＳ ゴシック" w:cs="Times New Roman"/>
                                <w:color w:val="000000" w:themeColor="text1"/>
                                <w:sz w:val="36"/>
                                <w:szCs w:val="36"/>
                              </w:rPr>
                            </w:pPr>
                            <w:r>
                              <w:rPr>
                                <w:rFonts w:ascii="游明朝" w:eastAsia="ＭＳ ゴシック" w:hAnsi="ＭＳ ゴシック" w:cs="Times New Roman" w:hint="eastAsia"/>
                                <w:color w:val="000000" w:themeColor="text1"/>
                                <w:sz w:val="36"/>
                                <w:szCs w:val="36"/>
                              </w:rPr>
                              <w:t>無駄吠えを防止するためのしつけをしましょう。</w:t>
                            </w:r>
                          </w:p>
                          <w:p w14:paraId="3873E0DE" w14:textId="77777777" w:rsidR="00D564AC" w:rsidRDefault="00D564AC" w:rsidP="00D564AC">
                            <w:pPr>
                              <w:spacing w:line="406" w:lineRule="exact"/>
                              <w:rPr>
                                <w:rFonts w:ascii="游明朝" w:eastAsia="ＭＳ ゴシック" w:hAnsi="ＭＳ ゴシック" w:cs="Times New Roman"/>
                                <w:color w:val="000000" w:themeColor="text1"/>
                                <w:sz w:val="36"/>
                                <w:szCs w:val="36"/>
                              </w:rPr>
                            </w:pPr>
                            <w:r>
                              <w:rPr>
                                <w:rFonts w:ascii="游明朝" w:eastAsia="ＭＳ ゴシック" w:hAnsi="ＭＳ ゴシック" w:cs="Times New Roman" w:hint="eastAsia"/>
                                <w:color w:val="000000" w:themeColor="text1"/>
                                <w:sz w:val="36"/>
                                <w:szCs w:val="36"/>
                              </w:rPr>
                              <w:t>■放し飼いについて</w:t>
                            </w:r>
                          </w:p>
                          <w:p w14:paraId="5086653C" w14:textId="77777777" w:rsidR="00D564AC" w:rsidRDefault="00D564AC" w:rsidP="00D564AC">
                            <w:pPr>
                              <w:spacing w:line="406" w:lineRule="exact"/>
                              <w:ind w:firstLine="173"/>
                              <w:rPr>
                                <w:rFonts w:ascii="游明朝" w:eastAsia="ＭＳ ゴシック" w:hAnsi="ＭＳ ゴシック" w:cs="Times New Roman"/>
                                <w:color w:val="000000" w:themeColor="text1"/>
                                <w:sz w:val="36"/>
                                <w:szCs w:val="36"/>
                              </w:rPr>
                            </w:pPr>
                            <w:r>
                              <w:rPr>
                                <w:rFonts w:ascii="游明朝" w:eastAsia="ＭＳ ゴシック" w:hAnsi="ＭＳ ゴシック" w:cs="Times New Roman" w:hint="eastAsia"/>
                                <w:color w:val="000000" w:themeColor="text1"/>
                                <w:sz w:val="36"/>
                                <w:szCs w:val="36"/>
                              </w:rPr>
                              <w:t>放し飼いは、交通事故の危険があるだけでなく、他の動物に危害を加える可能性があります。きちんと首輪をつけ、リードでつなぎましょう。</w:t>
                            </w:r>
                          </w:p>
                          <w:p w14:paraId="4EE69EAA" w14:textId="77777777" w:rsidR="00D564AC" w:rsidRDefault="00D564AC" w:rsidP="00D564AC">
                            <w:pPr>
                              <w:spacing w:line="406" w:lineRule="exact"/>
                              <w:rPr>
                                <w:rFonts w:ascii="游明朝" w:eastAsia="ＭＳ ゴシック" w:hAnsi="ＭＳ ゴシック" w:cs="Times New Roman"/>
                                <w:color w:val="000000" w:themeColor="text1"/>
                                <w:sz w:val="36"/>
                                <w:szCs w:val="36"/>
                              </w:rPr>
                            </w:pPr>
                            <w:r>
                              <w:rPr>
                                <w:rFonts w:ascii="游明朝" w:eastAsia="ＭＳ ゴシック" w:hAnsi="ＭＳ ゴシック" w:cs="Times New Roman" w:hint="eastAsia"/>
                                <w:color w:val="000000" w:themeColor="text1"/>
                                <w:sz w:val="36"/>
                                <w:szCs w:val="36"/>
                              </w:rPr>
                              <w:t>【猫について】</w:t>
                            </w:r>
                          </w:p>
                          <w:p w14:paraId="0061C0DE" w14:textId="77777777" w:rsidR="00D564AC" w:rsidRDefault="00D564AC" w:rsidP="00D564AC">
                            <w:pPr>
                              <w:spacing w:line="406" w:lineRule="exact"/>
                              <w:rPr>
                                <w:rFonts w:ascii="游明朝" w:eastAsia="ＭＳ ゴシック" w:hAnsi="ＭＳ ゴシック" w:cs="Times New Roman"/>
                                <w:color w:val="000000" w:themeColor="text1"/>
                                <w:sz w:val="36"/>
                                <w:szCs w:val="36"/>
                              </w:rPr>
                            </w:pPr>
                            <w:r>
                              <w:rPr>
                                <w:rFonts w:ascii="游明朝" w:eastAsia="ＭＳ ゴシック" w:hAnsi="ＭＳ ゴシック" w:cs="Times New Roman" w:hint="eastAsia"/>
                                <w:color w:val="000000" w:themeColor="text1"/>
                                <w:sz w:val="36"/>
                                <w:szCs w:val="36"/>
                              </w:rPr>
                              <w:t>■猫の飼い方について</w:t>
                            </w:r>
                          </w:p>
                          <w:p w14:paraId="4130C7B6" w14:textId="77777777" w:rsidR="00D564AC" w:rsidRDefault="00D564AC" w:rsidP="00D564AC">
                            <w:pPr>
                              <w:spacing w:line="406" w:lineRule="exact"/>
                              <w:rPr>
                                <w:rFonts w:ascii="游明朝" w:eastAsia="ＭＳ ゴシック" w:hAnsi="ＭＳ ゴシック" w:cs="Times New Roman"/>
                                <w:color w:val="000000" w:themeColor="text1"/>
                                <w:sz w:val="36"/>
                                <w:szCs w:val="36"/>
                              </w:rPr>
                            </w:pPr>
                            <w:r>
                              <w:rPr>
                                <w:rFonts w:ascii="游明朝" w:eastAsia="ＭＳ ゴシック" w:hAnsi="ＭＳ ゴシック" w:cs="Times New Roman" w:hint="eastAsia"/>
                                <w:color w:val="000000" w:themeColor="text1"/>
                                <w:sz w:val="36"/>
                                <w:szCs w:val="36"/>
                              </w:rPr>
                              <w:t xml:space="preserve">　近隣トラブルの防止、交通事故や病気の予防のため、猫は室内で飼いましょう。</w:t>
                            </w:r>
                          </w:p>
                          <w:p w14:paraId="076A5A67" w14:textId="77777777" w:rsidR="00D564AC" w:rsidRDefault="00D564AC" w:rsidP="00D564AC">
                            <w:pPr>
                              <w:spacing w:line="406" w:lineRule="exact"/>
                              <w:rPr>
                                <w:rFonts w:ascii="游明朝" w:eastAsia="ＭＳ ゴシック" w:hAnsi="ＭＳ ゴシック" w:cs="Times New Roman"/>
                                <w:color w:val="000000" w:themeColor="text1"/>
                                <w:sz w:val="36"/>
                                <w:szCs w:val="36"/>
                              </w:rPr>
                            </w:pPr>
                            <w:r>
                              <w:rPr>
                                <w:rFonts w:ascii="游明朝" w:eastAsia="ＭＳ ゴシック" w:hAnsi="ＭＳ ゴシック" w:cs="Times New Roman" w:hint="eastAsia"/>
                                <w:color w:val="000000" w:themeColor="text1"/>
                                <w:sz w:val="36"/>
                                <w:szCs w:val="36"/>
                              </w:rPr>
                              <w:t>■不妊・去勢手術について</w:t>
                            </w:r>
                          </w:p>
                          <w:p w14:paraId="161AD5A5" w14:textId="77777777" w:rsidR="00D564AC" w:rsidRDefault="00D564AC" w:rsidP="00D564AC">
                            <w:pPr>
                              <w:spacing w:line="406" w:lineRule="exact"/>
                              <w:rPr>
                                <w:rFonts w:ascii="游明朝" w:eastAsia="ＭＳ ゴシック" w:hAnsi="ＭＳ ゴシック" w:cs="Times New Roman"/>
                                <w:color w:val="000000" w:themeColor="text1"/>
                                <w:sz w:val="36"/>
                                <w:szCs w:val="36"/>
                              </w:rPr>
                            </w:pPr>
                            <w:r>
                              <w:rPr>
                                <w:rFonts w:ascii="游明朝" w:eastAsia="ＭＳ ゴシック" w:hAnsi="ＭＳ ゴシック" w:cs="Times New Roman" w:hint="eastAsia"/>
                                <w:color w:val="000000" w:themeColor="text1"/>
                                <w:sz w:val="36"/>
                                <w:szCs w:val="36"/>
                              </w:rPr>
                              <w:t xml:space="preserve">　猫は非常に繁殖力の強い動物です。望まない妊娠を減らすため、不妊・去勢手術を行いましょう。</w:t>
                            </w:r>
                          </w:p>
                          <w:p w14:paraId="1E82E593" w14:textId="77777777" w:rsidR="00D564AC" w:rsidRDefault="00D564AC" w:rsidP="00D564AC">
                            <w:pPr>
                              <w:spacing w:line="406" w:lineRule="exact"/>
                              <w:rPr>
                                <w:rFonts w:ascii="游明朝" w:eastAsia="ＭＳ ゴシック" w:hAnsi="ＭＳ ゴシック" w:cs="Times New Roman"/>
                                <w:color w:val="000000" w:themeColor="text1"/>
                                <w:sz w:val="36"/>
                                <w:szCs w:val="36"/>
                              </w:rPr>
                            </w:pPr>
                            <w:r>
                              <w:rPr>
                                <w:rFonts w:ascii="游明朝" w:eastAsia="ＭＳ ゴシック" w:hAnsi="ＭＳ ゴシック" w:cs="Times New Roman" w:hint="eastAsia"/>
                                <w:color w:val="000000" w:themeColor="text1"/>
                                <w:sz w:val="36"/>
                                <w:szCs w:val="36"/>
                              </w:rPr>
                              <w:t>■野良猫について</w:t>
                            </w:r>
                          </w:p>
                          <w:p w14:paraId="1EADE895" w14:textId="77777777" w:rsidR="00D564AC" w:rsidRDefault="00D564AC" w:rsidP="00D564AC">
                            <w:pPr>
                              <w:spacing w:line="406" w:lineRule="exact"/>
                              <w:rPr>
                                <w:rFonts w:ascii="游明朝" w:eastAsia="ＭＳ ゴシック" w:hAnsi="ＭＳ ゴシック" w:cs="Times New Roman"/>
                                <w:color w:val="000000" w:themeColor="text1"/>
                                <w:sz w:val="36"/>
                                <w:szCs w:val="36"/>
                              </w:rPr>
                            </w:pPr>
                            <w:r>
                              <w:rPr>
                                <w:rFonts w:ascii="游明朝" w:eastAsia="ＭＳ ゴシック" w:hAnsi="ＭＳ ゴシック" w:cs="Times New Roman" w:hint="eastAsia"/>
                                <w:color w:val="000000" w:themeColor="text1"/>
                                <w:sz w:val="36"/>
                                <w:szCs w:val="36"/>
                              </w:rPr>
                              <w:t xml:space="preserve">　野良猫へ餌やりをすることで、野良猫が集まり、ふん等による生活環境への悪影響が発生します。餌を与えるのであれば、飼い猫として責任を持って室内で飼いましょう。</w:t>
                            </w:r>
                          </w:p>
                          <w:p w14:paraId="10C06E1B" w14:textId="77777777" w:rsidR="00D564AC" w:rsidRDefault="00D564AC" w:rsidP="00D564AC">
                            <w:pPr>
                              <w:spacing w:line="406" w:lineRule="exact"/>
                              <w:rPr>
                                <w:rFonts w:ascii="BIZ UDゴシック" w:eastAsia="游明朝" w:hAnsi="BIZ UDゴシック" w:cs="Times New Roman"/>
                                <w:color w:val="000000" w:themeColor="text1"/>
                                <w:sz w:val="36"/>
                                <w:szCs w:val="36"/>
                              </w:rPr>
                            </w:pPr>
                            <w:r>
                              <w:rPr>
                                <w:rFonts w:ascii="BIZ UDゴシック" w:eastAsia="游明朝" w:hAnsi="BIZ UDゴシック" w:cs="Times New Roman" w:hint="eastAsia"/>
                                <w:color w:val="000000" w:themeColor="text1"/>
                                <w:sz w:val="36"/>
                                <w:szCs w:val="36"/>
                              </w:rPr>
                              <w:t>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6025E83" id="_x0000_t202" coordsize="21600,21600" o:spt="202" path="m,l,21600r21600,l21600,xe">
                <v:stroke joinstyle="miter"/>
                <v:path gradientshapeok="t" o:connecttype="rect"/>
              </v:shapetype>
              <v:shape id="テキスト ボックス 7" o:spid="_x0000_s1026" type="#_x0000_t202" style="position:absolute;margin-left:.1pt;margin-top:64.45pt;width:523.2pt;height:537.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" filled="f" stroked="f">
                <v:textbox>
                  <w:txbxContent>
                    <w:p w14:paraId="1290783F" w14:textId="77777777" w:rsidR="00D564AC" w:rsidRDefault="00D564AC" w:rsidP="00D564AC">
                      <w:pPr>
                        <w:spacing w:line="406" w:lineRule="exact"/>
                        <w:rPr>
                          <w:rFonts w:ascii="游明朝" w:eastAsia="ＭＳ ゴシック" w:hAnsi="ＭＳ ゴシック" w:cs="Times New Roman"/>
                          <w:color w:val="000000" w:themeColor="text1"/>
                          <w:sz w:val="36"/>
                          <w:szCs w:val="36"/>
                          <w14:ligatures w14:val="none"/>
                        </w:rPr>
                      </w:pPr>
                      <w:r>
                        <w:rPr>
                          <w:rFonts w:ascii="游明朝" w:eastAsia="ＭＳ ゴシック" w:hAnsi="ＭＳ ゴシック" w:cs="Times New Roman" w:hint="eastAsia"/>
                          <w:color w:val="000000" w:themeColor="text1"/>
                          <w:sz w:val="36"/>
                          <w:szCs w:val="36"/>
                        </w:rPr>
                        <w:t>■ふん、尿の後始末について</w:t>
                      </w:r>
                    </w:p>
                    <w:p w14:paraId="4B61B638" w14:textId="77777777" w:rsidR="00D564AC" w:rsidRDefault="00D564AC" w:rsidP="00D564AC">
                      <w:pPr>
                        <w:spacing w:line="406" w:lineRule="exact"/>
                        <w:ind w:firstLine="173"/>
                        <w:rPr>
                          <w:rFonts w:ascii="游明朝" w:eastAsia="ＭＳ ゴシック" w:hAnsi="ＭＳ ゴシック" w:cs="Times New Roman"/>
                          <w:color w:val="000000" w:themeColor="text1"/>
                          <w:sz w:val="36"/>
                          <w:szCs w:val="36"/>
                        </w:rPr>
                      </w:pPr>
                      <w:r>
                        <w:rPr>
                          <w:rFonts w:ascii="游明朝" w:eastAsia="ＭＳ ゴシック" w:hAnsi="ＭＳ ゴシック" w:cs="Times New Roman" w:hint="eastAsia"/>
                          <w:color w:val="000000" w:themeColor="text1"/>
                          <w:sz w:val="36"/>
                          <w:szCs w:val="36"/>
                        </w:rPr>
                        <w:t>ペットのふんや尿の放置は不衛生で、近隣の方々への迷惑となります。ふんは持ち帰り、尿は水を撒く等、適切に処理しましょう。</w:t>
                      </w:r>
                    </w:p>
                    <w:p w14:paraId="7E98580F" w14:textId="77777777" w:rsidR="00D564AC" w:rsidRDefault="00D564AC" w:rsidP="00D564AC">
                      <w:pPr>
                        <w:spacing w:line="406" w:lineRule="exact"/>
                        <w:rPr>
                          <w:rFonts w:ascii="游明朝" w:eastAsia="ＭＳ ゴシック" w:hAnsi="ＭＳ ゴシック" w:cs="Times New Roman"/>
                          <w:color w:val="000000" w:themeColor="text1"/>
                          <w:sz w:val="36"/>
                          <w:szCs w:val="36"/>
                        </w:rPr>
                      </w:pPr>
                      <w:r>
                        <w:rPr>
                          <w:rFonts w:ascii="游明朝" w:eastAsia="ＭＳ ゴシック" w:hAnsi="ＭＳ ゴシック" w:cs="Times New Roman" w:hint="eastAsia"/>
                          <w:color w:val="000000" w:themeColor="text1"/>
                          <w:sz w:val="36"/>
                          <w:szCs w:val="36"/>
                        </w:rPr>
                        <w:t>■無駄吠えについて</w:t>
                      </w:r>
                    </w:p>
                    <w:p w14:paraId="35772FDC" w14:textId="77777777" w:rsidR="00D564AC" w:rsidRDefault="00D564AC" w:rsidP="00D564AC">
                      <w:pPr>
                        <w:spacing w:line="406" w:lineRule="exact"/>
                        <w:ind w:firstLine="173"/>
                        <w:rPr>
                          <w:rFonts w:ascii="游明朝" w:eastAsia="ＭＳ ゴシック" w:hAnsi="ＭＳ ゴシック" w:cs="Times New Roman"/>
                          <w:color w:val="000000" w:themeColor="text1"/>
                          <w:sz w:val="36"/>
                          <w:szCs w:val="36"/>
                        </w:rPr>
                      </w:pPr>
                      <w:r>
                        <w:rPr>
                          <w:rFonts w:ascii="游明朝" w:eastAsia="ＭＳ ゴシック" w:hAnsi="ＭＳ ゴシック" w:cs="Times New Roman" w:hint="eastAsia"/>
                          <w:color w:val="000000" w:themeColor="text1"/>
                          <w:sz w:val="36"/>
                          <w:szCs w:val="36"/>
                        </w:rPr>
                        <w:t>無駄吠えを防止するためのしつけをしましょう。</w:t>
                      </w:r>
                    </w:p>
                    <w:p w14:paraId="3873E0DE" w14:textId="77777777" w:rsidR="00D564AC" w:rsidRDefault="00D564AC" w:rsidP="00D564AC">
                      <w:pPr>
                        <w:spacing w:line="406" w:lineRule="exact"/>
                        <w:rPr>
                          <w:rFonts w:ascii="游明朝" w:eastAsia="ＭＳ ゴシック" w:hAnsi="ＭＳ ゴシック" w:cs="Times New Roman"/>
                          <w:color w:val="000000" w:themeColor="text1"/>
                          <w:sz w:val="36"/>
                          <w:szCs w:val="36"/>
                        </w:rPr>
                      </w:pPr>
                      <w:r>
                        <w:rPr>
                          <w:rFonts w:ascii="游明朝" w:eastAsia="ＭＳ ゴシック" w:hAnsi="ＭＳ ゴシック" w:cs="Times New Roman" w:hint="eastAsia"/>
                          <w:color w:val="000000" w:themeColor="text1"/>
                          <w:sz w:val="36"/>
                          <w:szCs w:val="36"/>
                        </w:rPr>
                        <w:t>■放し飼いについて</w:t>
                      </w:r>
                    </w:p>
                    <w:p w14:paraId="5086653C" w14:textId="77777777" w:rsidR="00D564AC" w:rsidRDefault="00D564AC" w:rsidP="00D564AC">
                      <w:pPr>
                        <w:spacing w:line="406" w:lineRule="exact"/>
                        <w:ind w:firstLine="173"/>
                        <w:rPr>
                          <w:rFonts w:ascii="游明朝" w:eastAsia="ＭＳ ゴシック" w:hAnsi="ＭＳ ゴシック" w:cs="Times New Roman"/>
                          <w:color w:val="000000" w:themeColor="text1"/>
                          <w:sz w:val="36"/>
                          <w:szCs w:val="36"/>
                        </w:rPr>
                      </w:pPr>
                      <w:r>
                        <w:rPr>
                          <w:rFonts w:ascii="游明朝" w:eastAsia="ＭＳ ゴシック" w:hAnsi="ＭＳ ゴシック" w:cs="Times New Roman" w:hint="eastAsia"/>
                          <w:color w:val="000000" w:themeColor="text1"/>
                          <w:sz w:val="36"/>
                          <w:szCs w:val="36"/>
                        </w:rPr>
                        <w:t>放し飼いは、交通事故の危険があるだけでなく、他の動物に危害を加える可能性があります。きちんと首輪をつけ、リードでつなぎましょう。</w:t>
                      </w:r>
                    </w:p>
                    <w:p w14:paraId="4EE69EAA" w14:textId="77777777" w:rsidR="00D564AC" w:rsidRDefault="00D564AC" w:rsidP="00D564AC">
                      <w:pPr>
                        <w:spacing w:line="406" w:lineRule="exact"/>
                        <w:rPr>
                          <w:rFonts w:ascii="游明朝" w:eastAsia="ＭＳ ゴシック" w:hAnsi="ＭＳ ゴシック" w:cs="Times New Roman"/>
                          <w:color w:val="000000" w:themeColor="text1"/>
                          <w:sz w:val="36"/>
                          <w:szCs w:val="36"/>
                        </w:rPr>
                      </w:pPr>
                      <w:r>
                        <w:rPr>
                          <w:rFonts w:ascii="游明朝" w:eastAsia="ＭＳ ゴシック" w:hAnsi="ＭＳ ゴシック" w:cs="Times New Roman" w:hint="eastAsia"/>
                          <w:color w:val="000000" w:themeColor="text1"/>
                          <w:sz w:val="36"/>
                          <w:szCs w:val="36"/>
                        </w:rPr>
                        <w:t>【猫について】</w:t>
                      </w:r>
                    </w:p>
                    <w:p w14:paraId="0061C0DE" w14:textId="77777777" w:rsidR="00D564AC" w:rsidRDefault="00D564AC" w:rsidP="00D564AC">
                      <w:pPr>
                        <w:spacing w:line="406" w:lineRule="exact"/>
                        <w:rPr>
                          <w:rFonts w:ascii="游明朝" w:eastAsia="ＭＳ ゴシック" w:hAnsi="ＭＳ ゴシック" w:cs="Times New Roman"/>
                          <w:color w:val="000000" w:themeColor="text1"/>
                          <w:sz w:val="36"/>
                          <w:szCs w:val="36"/>
                        </w:rPr>
                      </w:pPr>
                      <w:r>
                        <w:rPr>
                          <w:rFonts w:ascii="游明朝" w:eastAsia="ＭＳ ゴシック" w:hAnsi="ＭＳ ゴシック" w:cs="Times New Roman" w:hint="eastAsia"/>
                          <w:color w:val="000000" w:themeColor="text1"/>
                          <w:sz w:val="36"/>
                          <w:szCs w:val="36"/>
                        </w:rPr>
                        <w:t>■猫の飼い方について</w:t>
                      </w:r>
                    </w:p>
                    <w:p w14:paraId="4130C7B6" w14:textId="77777777" w:rsidR="00D564AC" w:rsidRDefault="00D564AC" w:rsidP="00D564AC">
                      <w:pPr>
                        <w:spacing w:line="406" w:lineRule="exact"/>
                        <w:rPr>
                          <w:rFonts w:ascii="游明朝" w:eastAsia="ＭＳ ゴシック" w:hAnsi="ＭＳ ゴシック" w:cs="Times New Roman"/>
                          <w:color w:val="000000" w:themeColor="text1"/>
                          <w:sz w:val="36"/>
                          <w:szCs w:val="36"/>
                        </w:rPr>
                      </w:pPr>
                      <w:r>
                        <w:rPr>
                          <w:rFonts w:ascii="游明朝" w:eastAsia="ＭＳ ゴシック" w:hAnsi="ＭＳ ゴシック" w:cs="Times New Roman" w:hint="eastAsia"/>
                          <w:color w:val="000000" w:themeColor="text1"/>
                          <w:sz w:val="36"/>
                          <w:szCs w:val="36"/>
                        </w:rPr>
                        <w:t xml:space="preserve">　近隣トラブルの防止、交通事故や病気の予防のため、猫は室内で飼いましょう。</w:t>
                      </w:r>
                    </w:p>
                    <w:p w14:paraId="076A5A67" w14:textId="77777777" w:rsidR="00D564AC" w:rsidRDefault="00D564AC" w:rsidP="00D564AC">
                      <w:pPr>
                        <w:spacing w:line="406" w:lineRule="exact"/>
                        <w:rPr>
                          <w:rFonts w:ascii="游明朝" w:eastAsia="ＭＳ ゴシック" w:hAnsi="ＭＳ ゴシック" w:cs="Times New Roman"/>
                          <w:color w:val="000000" w:themeColor="text1"/>
                          <w:sz w:val="36"/>
                          <w:szCs w:val="36"/>
                        </w:rPr>
                      </w:pPr>
                      <w:r>
                        <w:rPr>
                          <w:rFonts w:ascii="游明朝" w:eastAsia="ＭＳ ゴシック" w:hAnsi="ＭＳ ゴシック" w:cs="Times New Roman" w:hint="eastAsia"/>
                          <w:color w:val="000000" w:themeColor="text1"/>
                          <w:sz w:val="36"/>
                          <w:szCs w:val="36"/>
                        </w:rPr>
                        <w:t>■不妊・去勢手術について</w:t>
                      </w:r>
                    </w:p>
                    <w:p w14:paraId="161AD5A5" w14:textId="77777777" w:rsidR="00D564AC" w:rsidRDefault="00D564AC" w:rsidP="00D564AC">
                      <w:pPr>
                        <w:spacing w:line="406" w:lineRule="exact"/>
                        <w:rPr>
                          <w:rFonts w:ascii="游明朝" w:eastAsia="ＭＳ ゴシック" w:hAnsi="ＭＳ ゴシック" w:cs="Times New Roman"/>
                          <w:color w:val="000000" w:themeColor="text1"/>
                          <w:sz w:val="36"/>
                          <w:szCs w:val="36"/>
                        </w:rPr>
                      </w:pPr>
                      <w:r>
                        <w:rPr>
                          <w:rFonts w:ascii="游明朝" w:eastAsia="ＭＳ ゴシック" w:hAnsi="ＭＳ ゴシック" w:cs="Times New Roman" w:hint="eastAsia"/>
                          <w:color w:val="000000" w:themeColor="text1"/>
                          <w:sz w:val="36"/>
                          <w:szCs w:val="36"/>
                        </w:rPr>
                        <w:t xml:space="preserve">　猫は非常に繁殖力の強い動物です。望まない妊娠を減らすため、不妊・去勢手術を行いましょう。</w:t>
                      </w:r>
                    </w:p>
                    <w:p w14:paraId="1E82E593" w14:textId="77777777" w:rsidR="00D564AC" w:rsidRDefault="00D564AC" w:rsidP="00D564AC">
                      <w:pPr>
                        <w:spacing w:line="406" w:lineRule="exact"/>
                        <w:rPr>
                          <w:rFonts w:ascii="游明朝" w:eastAsia="ＭＳ ゴシック" w:hAnsi="ＭＳ ゴシック" w:cs="Times New Roman"/>
                          <w:color w:val="000000" w:themeColor="text1"/>
                          <w:sz w:val="36"/>
                          <w:szCs w:val="36"/>
                        </w:rPr>
                      </w:pPr>
                      <w:r>
                        <w:rPr>
                          <w:rFonts w:ascii="游明朝" w:eastAsia="ＭＳ ゴシック" w:hAnsi="ＭＳ ゴシック" w:cs="Times New Roman" w:hint="eastAsia"/>
                          <w:color w:val="000000" w:themeColor="text1"/>
                          <w:sz w:val="36"/>
                          <w:szCs w:val="36"/>
                        </w:rPr>
                        <w:t>■野良猫について</w:t>
                      </w:r>
                    </w:p>
                    <w:p w14:paraId="1EADE895" w14:textId="77777777" w:rsidR="00D564AC" w:rsidRDefault="00D564AC" w:rsidP="00D564AC">
                      <w:pPr>
                        <w:spacing w:line="406" w:lineRule="exact"/>
                        <w:rPr>
                          <w:rFonts w:ascii="游明朝" w:eastAsia="ＭＳ ゴシック" w:hAnsi="ＭＳ ゴシック" w:cs="Times New Roman"/>
                          <w:color w:val="000000" w:themeColor="text1"/>
                          <w:sz w:val="36"/>
                          <w:szCs w:val="36"/>
                        </w:rPr>
                      </w:pPr>
                      <w:r>
                        <w:rPr>
                          <w:rFonts w:ascii="游明朝" w:eastAsia="ＭＳ ゴシック" w:hAnsi="ＭＳ ゴシック" w:cs="Times New Roman" w:hint="eastAsia"/>
                          <w:color w:val="000000" w:themeColor="text1"/>
                          <w:sz w:val="36"/>
                          <w:szCs w:val="36"/>
                        </w:rPr>
                        <w:t xml:space="preserve">　野良猫へ餌やりをすることで、野良猫が集まり、ふん等による生活環境への悪影響が発生します。餌を与えるのであれば、飼い猫として責任を持って室内で飼いましょう。</w:t>
                      </w:r>
                    </w:p>
                    <w:p w14:paraId="10C06E1B" w14:textId="77777777" w:rsidR="00D564AC" w:rsidRDefault="00D564AC" w:rsidP="00D564AC">
                      <w:pPr>
                        <w:spacing w:line="406" w:lineRule="exact"/>
                        <w:rPr>
                          <w:rFonts w:ascii="BIZ UDゴシック" w:eastAsia="游明朝" w:hAnsi="BIZ UDゴシック" w:cs="Times New Roman"/>
                          <w:color w:val="000000" w:themeColor="text1"/>
                          <w:sz w:val="36"/>
                          <w:szCs w:val="36"/>
                        </w:rPr>
                      </w:pPr>
                      <w:r>
                        <w:rPr>
                          <w:rFonts w:ascii="BIZ UDゴシック" w:eastAsia="游明朝" w:hAnsi="BIZ UDゴシック" w:cs="Times New Roman" w:hint="eastAsia"/>
                          <w:color w:val="000000" w:themeColor="text1"/>
                          <w:sz w:val="36"/>
                          <w:szCs w:val="36"/>
                        </w:rPr>
                        <w:t> </w:t>
                      </w:r>
                    </w:p>
                  </w:txbxContent>
                </v:textbox>
                <w10:wrap anchorx="margin"/>
              </v:shape>
            </w:pict>
          </mc:Fallback>
        </mc:AlternateContent>
      </w:r>
      <w:r w:rsidR="00535F6A" w:rsidRPr="00D564AC">
        <w:rPr>
          <w:noProof/>
        </w:rPr>
        <mc:AlternateContent>
          <mc:Choice Requires="wps">
            <w:drawing>
              <wp:anchor distT="0" distB="0" distL="114300" distR="114300" simplePos="0" relativeHeight="251661312" behindDoc="0" locked="0" layoutInCell="1" allowOverlap="1" wp14:anchorId="1CCD3D53" wp14:editId="7EBFD2FB">
                <wp:simplePos x="0" y="0"/>
                <wp:positionH relativeFrom="margin">
                  <wp:align>center</wp:align>
                </wp:positionH>
                <wp:positionV relativeFrom="paragraph">
                  <wp:posOffset>7641590</wp:posOffset>
                </wp:positionV>
                <wp:extent cx="6313714" cy="1047750"/>
                <wp:effectExtent l="0" t="0" r="11430" b="19050"/>
                <wp:wrapNone/>
                <wp:docPr id="6" name="四角形: 角を丸くする 5">
                  <a:extLst xmlns:a="http://schemas.openxmlformats.org/drawingml/2006/main">
                    <a:ext uri="{FF2B5EF4-FFF2-40B4-BE49-F238E27FC236}">
                      <a16:creationId xmlns:a16="http://schemas.microsoft.com/office/drawing/2014/main" id="{1A6BC622-3099-4B19-9ACE-A311AC8A4055}"/>
                    </a:ext>
                  </a:extLst>
                </wp:docPr>
                <wp:cNvGraphicFramePr/>
                <a:graphic xmlns:a="http://schemas.openxmlformats.org/drawingml/2006/main">
                  <a:graphicData uri="http://schemas.microsoft.com/office/word/2010/wordprocessingShape">
                    <wps:wsp>
                      <wps:cNvSpPr/>
                      <wps:spPr>
                        <a:xfrm>
                          <a:off x="0" y="0"/>
                          <a:ext cx="6313714" cy="10477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3A8ECC7" w14:textId="77777777" w:rsidR="00D564AC" w:rsidRDefault="00D564AC" w:rsidP="00D564AC">
                            <w:pPr>
                              <w:jc w:val="center"/>
                              <w:rPr>
                                <w:rFonts w:hAnsi="游明朝"/>
                                <w:color w:val="000000" w:themeColor="dark1"/>
                                <w:kern w:val="24"/>
                                <w:sz w:val="33"/>
                                <w:szCs w:val="33"/>
                                <w14:ligatures w14:val="none"/>
                              </w:rPr>
                            </w:pPr>
                            <w:r>
                              <w:rPr>
                                <w:rFonts w:hAnsi="游明朝" w:hint="eastAsia"/>
                                <w:color w:val="000000" w:themeColor="dark1"/>
                                <w:kern w:val="24"/>
                                <w:sz w:val="33"/>
                                <w:szCs w:val="33"/>
                              </w:rPr>
                              <w:t>イラスト、図など</w:t>
                            </w:r>
                          </w:p>
                        </w:txbxContent>
                      </wps:txbx>
                      <wps:bodyPr wrap="square" rtlCol="0" anchor="ctr"/>
                    </wps:wsp>
                  </a:graphicData>
                </a:graphic>
                <wp14:sizeRelH relativeFrom="margin">
                  <wp14:pctWidth>0</wp14:pctWidth>
                </wp14:sizeRelH>
              </wp:anchor>
            </w:drawing>
          </mc:Choice>
          <mc:Fallback>
            <w:pict>
              <v:roundrect w14:anchorId="1CCD3D53" id="四角形: 角を丸くする 5" o:spid="_x0000_s1027" style="position:absolute;margin-left:0;margin-top:601.7pt;width:497.15pt;height:82.5pt;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" fillcolor="white [3201]" strokecolor="#4ea72e [3209]" strokeweight="1pt">
                <v:stroke joinstyle="miter"/>
                <v:textbox>
                  <w:txbxContent>
                    <w:p w14:paraId="53A8ECC7" w14:textId="77777777" w:rsidR="00D564AC" w:rsidRDefault="00D564AC" w:rsidP="00D564AC">
                      <w:pPr>
                        <w:jc w:val="center"/>
                        <w:rPr>
                          <w:rFonts w:hAnsi="游明朝"/>
                          <w:color w:val="000000" w:themeColor="dark1"/>
                          <w:kern w:val="24"/>
                          <w:sz w:val="33"/>
                          <w:szCs w:val="33"/>
                          <w14:ligatures w14:val="none"/>
                        </w:rPr>
                      </w:pPr>
                      <w:r>
                        <w:rPr>
                          <w:rFonts w:hAnsi="游明朝" w:hint="eastAsia"/>
                          <w:color w:val="000000" w:themeColor="dark1"/>
                          <w:kern w:val="24"/>
                          <w:sz w:val="33"/>
                          <w:szCs w:val="33"/>
                        </w:rPr>
                        <w:t>イラスト、図など</w:t>
                      </w:r>
                    </w:p>
                  </w:txbxContent>
                </v:textbox>
                <w10:wrap anchorx="margin"/>
              </v:roundrect>
            </w:pict>
          </mc:Fallback>
        </mc:AlternateContent>
      </w:r>
      <w:r w:rsidR="00535F6A" w:rsidRPr="00D564AC">
        <w:rPr>
          <w:noProof/>
        </w:rPr>
        <mc:AlternateContent>
          <mc:Choice Requires="wps">
            <w:drawing>
              <wp:anchor distT="0" distB="0" distL="114300" distR="114300" simplePos="0" relativeHeight="251659264" behindDoc="0" locked="0" layoutInCell="1" allowOverlap="1" wp14:anchorId="352FD613" wp14:editId="69F95EFA">
                <wp:simplePos x="0" y="0"/>
                <wp:positionH relativeFrom="margin">
                  <wp:posOffset>87086</wp:posOffset>
                </wp:positionH>
                <wp:positionV relativeFrom="paragraph">
                  <wp:posOffset>76200</wp:posOffset>
                </wp:positionV>
                <wp:extent cx="5923461" cy="542290"/>
                <wp:effectExtent l="0" t="0" r="0" b="0"/>
                <wp:wrapNone/>
                <wp:docPr id="3" name="テキスト ボックス 2">
                  <a:extLst xmlns:a="http://schemas.openxmlformats.org/drawingml/2006/main">
                    <a:ext uri="{FF2B5EF4-FFF2-40B4-BE49-F238E27FC236}">
                      <a16:creationId xmlns:a16="http://schemas.microsoft.com/office/drawing/2014/main" id="{CA919128-9492-4098-A89C-AE3E3C190507}"/>
                    </a:ext>
                  </a:extLst>
                </wp:docPr>
                <wp:cNvGraphicFramePr/>
                <a:graphic xmlns:a="http://schemas.openxmlformats.org/drawingml/2006/main">
                  <a:graphicData uri="http://schemas.microsoft.com/office/word/2010/wordprocessingShape">
                    <wps:wsp>
                      <wps:cNvSpPr txBox="1"/>
                      <wps:spPr>
                        <a:xfrm>
                          <a:off x="0" y="0"/>
                          <a:ext cx="5923461" cy="542290"/>
                        </a:xfrm>
                        <a:prstGeom prst="rect">
                          <a:avLst/>
                        </a:prstGeom>
                        <a:noFill/>
                      </wps:spPr>
                      <wps:txbx>
                        <w:txbxContent>
                          <w:p w14:paraId="5022BD12" w14:textId="77777777" w:rsidR="00D564AC" w:rsidRDefault="00D564AC" w:rsidP="00D564AC">
                            <w:pPr>
                              <w:rPr>
                                <w:rFonts w:hAnsi="游明朝"/>
                                <w:b/>
                                <w:bCs/>
                                <w:color w:val="FF0000"/>
                                <w:kern w:val="24"/>
                                <w:sz w:val="59"/>
                                <w:szCs w:val="59"/>
                                <w14:ligatures w14:val="none"/>
                              </w:rPr>
                            </w:pPr>
                            <w:r>
                              <w:rPr>
                                <w:rFonts w:hAnsi="游明朝" w:hint="eastAsia"/>
                                <w:b/>
                                <w:bCs/>
                                <w:color w:val="FF0000"/>
                                <w:kern w:val="24"/>
                                <w:sz w:val="59"/>
                                <w:szCs w:val="59"/>
                                <w:u w:val="single"/>
                              </w:rPr>
                              <w:t>ペットの飼育マナーについて</w:t>
                            </w:r>
                          </w:p>
                        </w:txbxContent>
                      </wps:txbx>
                      <wps:bodyPr wrap="square" rtlCol="0">
                        <a:spAutoFit/>
                      </wps:bodyPr>
                    </wps:wsp>
                  </a:graphicData>
                </a:graphic>
                <wp14:sizeRelH relativeFrom="margin">
                  <wp14:pctWidth>0</wp14:pctWidth>
                </wp14:sizeRelH>
              </wp:anchor>
            </w:drawing>
          </mc:Choice>
          <mc:Fallback>
            <w:pict>
              <v:shape w14:anchorId="352FD613" id="テキスト ボックス 2" o:spid="_x0000_s1028" type="#_x0000_t202" style="position:absolute;margin-left:6.85pt;margin-top:6pt;width:466.4pt;height:42.7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" filled="f" stroked="f">
                <v:textbox style="mso-fit-shape-to-text:t">
                  <w:txbxContent>
                    <w:p w14:paraId="5022BD12" w14:textId="77777777" w:rsidR="00D564AC" w:rsidRDefault="00D564AC" w:rsidP="00D564AC">
                      <w:pPr>
                        <w:rPr>
                          <w:rFonts w:hAnsi="游明朝"/>
                          <w:b/>
                          <w:bCs/>
                          <w:color w:val="FF0000"/>
                          <w:kern w:val="24"/>
                          <w:sz w:val="59"/>
                          <w:szCs w:val="59"/>
                          <w14:ligatures w14:val="none"/>
                        </w:rPr>
                      </w:pPr>
                      <w:r>
                        <w:rPr>
                          <w:rFonts w:hAnsi="游明朝" w:hint="eastAsia"/>
                          <w:b/>
                          <w:bCs/>
                          <w:color w:val="FF0000"/>
                          <w:kern w:val="24"/>
                          <w:sz w:val="59"/>
                          <w:szCs w:val="59"/>
                          <w:u w:val="single"/>
                        </w:rPr>
                        <w:t>ペットの飼育マナーについて</w:t>
                      </w:r>
                    </w:p>
                  </w:txbxContent>
                </v:textbox>
                <w10:wrap anchorx="margin"/>
              </v:shape>
            </w:pict>
          </mc:Fallback>
        </mc:AlternateContent>
      </w:r>
      <w:r w:rsidR="00D564AC" w:rsidRPr="00D564AC">
        <w:rPr>
          <w:noProof/>
        </w:rPr>
        <mc:AlternateContent>
          <mc:Choice Requires="wps">
            <w:drawing>
              <wp:anchor distT="0" distB="0" distL="114300" distR="114300" simplePos="0" relativeHeight="251660288" behindDoc="0" locked="0" layoutInCell="1" allowOverlap="1" wp14:anchorId="7FF3106B" wp14:editId="7C6B155E">
                <wp:simplePos x="0" y="0"/>
                <wp:positionH relativeFrom="margin">
                  <wp:align>center</wp:align>
                </wp:positionH>
                <wp:positionV relativeFrom="paragraph">
                  <wp:posOffset>8656320</wp:posOffset>
                </wp:positionV>
                <wp:extent cx="6126480" cy="1097280"/>
                <wp:effectExtent l="0" t="0" r="0" b="0"/>
                <wp:wrapNone/>
                <wp:docPr id="5" name="テキスト ボックス 4">
                  <a:extLst xmlns:a="http://schemas.openxmlformats.org/drawingml/2006/main">
                    <a:ext uri="{FF2B5EF4-FFF2-40B4-BE49-F238E27FC236}">
                      <a16:creationId xmlns:a16="http://schemas.microsoft.com/office/drawing/2014/main" id="{380B655D-834E-4A02-ADF1-6AD2A07EA9EF}"/>
                    </a:ext>
                  </a:extLst>
                </wp:docPr>
                <wp:cNvGraphicFramePr/>
                <a:graphic xmlns:a="http://schemas.openxmlformats.org/drawingml/2006/main">
                  <a:graphicData uri="http://schemas.microsoft.com/office/word/2010/wordprocessingShape">
                    <wps:wsp>
                      <wps:cNvSpPr txBox="1"/>
                      <wps:spPr>
                        <a:xfrm>
                          <a:off x="0" y="0"/>
                          <a:ext cx="6126480" cy="1097280"/>
                        </a:xfrm>
                        <a:prstGeom prst="rect">
                          <a:avLst/>
                        </a:prstGeom>
                        <a:noFill/>
                      </wps:spPr>
                      <wps:txbx>
                        <w:txbxContent>
                          <w:p w14:paraId="5FBC3E25" w14:textId="77777777" w:rsidR="00D564AC" w:rsidRDefault="00D564AC" w:rsidP="00D564AC">
                            <w:pPr>
                              <w:rPr>
                                <w:rFonts w:hAnsi="游明朝"/>
                                <w:b/>
                                <w:bCs/>
                                <w:color w:val="00B0F0"/>
                                <w:kern w:val="24"/>
                                <w:sz w:val="39"/>
                                <w:szCs w:val="39"/>
                                <w14:ligatures w14:val="none"/>
                              </w:rPr>
                            </w:pPr>
                            <w:r>
                              <w:rPr>
                                <w:rFonts w:hAnsi="游明朝" w:hint="eastAsia"/>
                                <w:b/>
                                <w:bCs/>
                                <w:color w:val="00B0F0"/>
                                <w:kern w:val="24"/>
                                <w:sz w:val="39"/>
                                <w:szCs w:val="39"/>
                              </w:rPr>
                              <w:t>ペットマナーの向上により、人と動物の双方にとって住みやすい街づくりにご協力をお願いします。</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FF3106B" id="テキスト ボックス 4" o:spid="_x0000_s1030" type="#_x0000_t202" style="position:absolute;margin-left:0;margin-top:681.6pt;width:482.4pt;height:86.4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" filled="f" stroked="f">
                <v:textbox>
                  <w:txbxContent>
                    <w:p w14:paraId="5FBC3E25" w14:textId="77777777" w:rsidR="00D564AC" w:rsidRDefault="00D564AC" w:rsidP="00D564AC">
                      <w:pPr>
                        <w:rPr>
                          <w:rFonts w:hAnsi="游明朝"/>
                          <w:b/>
                          <w:bCs/>
                          <w:color w:val="00B0F0"/>
                          <w:kern w:val="24"/>
                          <w:sz w:val="39"/>
                          <w:szCs w:val="39"/>
                          <w14:ligatures w14:val="none"/>
                        </w:rPr>
                      </w:pPr>
                      <w:r>
                        <w:rPr>
                          <w:rFonts w:hAnsi="游明朝" w:hint="eastAsia"/>
                          <w:b/>
                          <w:bCs/>
                          <w:color w:val="00B0F0"/>
                          <w:kern w:val="24"/>
                          <w:sz w:val="39"/>
                          <w:szCs w:val="39"/>
                        </w:rPr>
                        <w:t>ペットマナーの向上により、人と動物の双方にとって住みやすい街づくりにご協力をお願いします。</w:t>
                      </w:r>
                    </w:p>
                  </w:txbxContent>
                </v:textbox>
                <w10:wrap anchorx="margin"/>
              </v:shape>
            </w:pict>
          </mc:Fallback>
        </mc:AlternateContent>
      </w:r>
    </w:p>
    <w:sectPr w:rsidR="00797FC7" w:rsidSect="000C3E35">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227"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ED8A3" w14:textId="77777777" w:rsidR="00A45CEF" w:rsidRDefault="00A45CEF" w:rsidP="00A45CEF">
      <w:pPr>
        <w:spacing w:after="0" w:line="240" w:lineRule="auto"/>
      </w:pPr>
      <w:r>
        <w:separator/>
      </w:r>
    </w:p>
  </w:endnote>
  <w:endnote w:type="continuationSeparator" w:id="0">
    <w:p w14:paraId="0DA16F9D" w14:textId="77777777" w:rsidR="00A45CEF" w:rsidRDefault="00A45CEF" w:rsidP="00A45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UD デジタル 教科書体 NP-B">
    <w:panose1 w:val="020207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EB535" w14:textId="77777777" w:rsidR="000C3E35" w:rsidRDefault="000C3E35">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104EC" w14:textId="683CABF0" w:rsidR="00535F6A" w:rsidRDefault="00535F6A">
    <w:pPr>
      <w:pStyle w:val="ac"/>
    </w:pPr>
    <w:r>
      <w:rPr>
        <w:rFonts w:ascii="BIZ UDゴシック" w:eastAsia="BIZ UDゴシック" w:hAnsi="BIZ UDゴシック" w:cs="UD デジタル 教科書体 NP-B" w:hint="eastAsia"/>
        <w:b/>
        <w:bCs/>
        <w:noProof/>
        <w:sz w:val="24"/>
        <w:szCs w:val="28"/>
        <w:u w:val="single"/>
      </w:rPr>
      <w:drawing>
        <wp:anchor distT="0" distB="0" distL="114300" distR="114300" simplePos="0" relativeHeight="251659264" behindDoc="0" locked="0" layoutInCell="1" allowOverlap="1" wp14:anchorId="7A9D06E0" wp14:editId="5C20B5E3">
          <wp:simplePos x="0" y="0"/>
          <wp:positionH relativeFrom="margin">
            <wp:align>center</wp:align>
          </wp:positionH>
          <wp:positionV relativeFrom="paragraph">
            <wp:posOffset>-468268</wp:posOffset>
          </wp:positionV>
          <wp:extent cx="2276475" cy="1138238"/>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ロゴ（横）.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1138238"/>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54DD6" w14:textId="77777777" w:rsidR="000C3E35" w:rsidRDefault="000C3E3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2F33F" w14:textId="77777777" w:rsidR="00A45CEF" w:rsidRDefault="00A45CEF" w:rsidP="00A45CEF">
      <w:pPr>
        <w:spacing w:after="0" w:line="240" w:lineRule="auto"/>
      </w:pPr>
      <w:r>
        <w:separator/>
      </w:r>
    </w:p>
  </w:footnote>
  <w:footnote w:type="continuationSeparator" w:id="0">
    <w:p w14:paraId="3745409F" w14:textId="77777777" w:rsidR="00A45CEF" w:rsidRDefault="00A45CEF" w:rsidP="00A45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F11A7" w14:textId="77777777" w:rsidR="000C3E35" w:rsidRDefault="000C3E35">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72C3C" w14:textId="26E2160B" w:rsidR="000C3E35" w:rsidRPr="000C3E35" w:rsidRDefault="000C3E35">
    <w:pPr>
      <w:pStyle w:val="aa"/>
      <w:rPr>
        <w:rFonts w:ascii="BIZ UDPゴシック" w:eastAsia="BIZ UDPゴシック" w:hAnsi="BIZ UDPゴシック"/>
        <w:color w:val="BFBFBF" w:themeColor="background1" w:themeShade="BF"/>
      </w:rPr>
    </w:pPr>
    <w:r w:rsidRPr="000C3E35">
      <w:rPr>
        <w:rFonts w:ascii="BIZ UDPゴシック" w:eastAsia="BIZ UDPゴシック" w:hAnsi="BIZ UDPゴシック" w:hint="eastAsia"/>
        <w:color w:val="BFBFBF" w:themeColor="background1" w:themeShade="BF"/>
      </w:rPr>
      <w:t>ペットマナーアップに関するチラシ</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E1FF1" w14:textId="77777777" w:rsidR="000C3E35" w:rsidRDefault="000C3E35">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CEF"/>
    <w:rsid w:val="000C3E35"/>
    <w:rsid w:val="00187FA7"/>
    <w:rsid w:val="0046116E"/>
    <w:rsid w:val="00481910"/>
    <w:rsid w:val="00492243"/>
    <w:rsid w:val="00535F6A"/>
    <w:rsid w:val="007271AF"/>
    <w:rsid w:val="00797FC7"/>
    <w:rsid w:val="00A45CEF"/>
    <w:rsid w:val="00D564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A84EA9F"/>
  <w15:chartTrackingRefBased/>
  <w15:docId w15:val="{4990C0FA-3E88-493A-9490-214617E6E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A45CE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45CE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45CE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45CE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45CE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45CE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45CE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45CE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45CE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45CE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45CE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45CE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45CE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45CE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45CE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45CE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45CE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45CE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45C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45C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5C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45C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5CEF"/>
    <w:pPr>
      <w:spacing w:before="160"/>
      <w:jc w:val="center"/>
    </w:pPr>
    <w:rPr>
      <w:i/>
      <w:iCs/>
      <w:color w:val="404040" w:themeColor="text1" w:themeTint="BF"/>
    </w:rPr>
  </w:style>
  <w:style w:type="character" w:customStyle="1" w:styleId="a8">
    <w:name w:val="引用文 (文字)"/>
    <w:basedOn w:val="a0"/>
    <w:link w:val="a7"/>
    <w:uiPriority w:val="29"/>
    <w:rsid w:val="00A45CEF"/>
    <w:rPr>
      <w:i/>
      <w:iCs/>
      <w:color w:val="404040" w:themeColor="text1" w:themeTint="BF"/>
    </w:rPr>
  </w:style>
  <w:style w:type="paragraph" w:styleId="a9">
    <w:name w:val="List Paragraph"/>
    <w:basedOn w:val="a"/>
    <w:uiPriority w:val="34"/>
    <w:qFormat/>
    <w:rsid w:val="00A45CEF"/>
    <w:pPr>
      <w:ind w:left="720"/>
      <w:contextualSpacing/>
    </w:pPr>
  </w:style>
  <w:style w:type="character" w:styleId="21">
    <w:name w:val="Intense Emphasis"/>
    <w:basedOn w:val="a0"/>
    <w:uiPriority w:val="21"/>
    <w:qFormat/>
    <w:rsid w:val="00A45CEF"/>
    <w:rPr>
      <w:i/>
      <w:iCs/>
      <w:color w:val="0F4761" w:themeColor="accent1" w:themeShade="BF"/>
    </w:rPr>
  </w:style>
  <w:style w:type="paragraph" w:styleId="22">
    <w:name w:val="Intense Quote"/>
    <w:basedOn w:val="a"/>
    <w:next w:val="a"/>
    <w:link w:val="23"/>
    <w:uiPriority w:val="30"/>
    <w:qFormat/>
    <w:rsid w:val="00A45C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45CEF"/>
    <w:rPr>
      <w:i/>
      <w:iCs/>
      <w:color w:val="0F4761" w:themeColor="accent1" w:themeShade="BF"/>
    </w:rPr>
  </w:style>
  <w:style w:type="character" w:styleId="24">
    <w:name w:val="Intense Reference"/>
    <w:basedOn w:val="a0"/>
    <w:uiPriority w:val="32"/>
    <w:qFormat/>
    <w:rsid w:val="00A45CEF"/>
    <w:rPr>
      <w:b/>
      <w:bCs/>
      <w:smallCaps/>
      <w:color w:val="0F4761" w:themeColor="accent1" w:themeShade="BF"/>
      <w:spacing w:val="5"/>
    </w:rPr>
  </w:style>
  <w:style w:type="paragraph" w:styleId="aa">
    <w:name w:val="header"/>
    <w:basedOn w:val="a"/>
    <w:link w:val="ab"/>
    <w:uiPriority w:val="99"/>
    <w:unhideWhenUsed/>
    <w:rsid w:val="00A45CEF"/>
    <w:pPr>
      <w:tabs>
        <w:tab w:val="center" w:pos="4252"/>
        <w:tab w:val="right" w:pos="8504"/>
      </w:tabs>
      <w:snapToGrid w:val="0"/>
    </w:pPr>
  </w:style>
  <w:style w:type="character" w:customStyle="1" w:styleId="ab">
    <w:name w:val="ヘッダー (文字)"/>
    <w:basedOn w:val="a0"/>
    <w:link w:val="aa"/>
    <w:uiPriority w:val="99"/>
    <w:rsid w:val="00A45CEF"/>
  </w:style>
  <w:style w:type="paragraph" w:styleId="ac">
    <w:name w:val="footer"/>
    <w:basedOn w:val="a"/>
    <w:link w:val="ad"/>
    <w:uiPriority w:val="99"/>
    <w:unhideWhenUsed/>
    <w:rsid w:val="00A45CEF"/>
    <w:pPr>
      <w:tabs>
        <w:tab w:val="center" w:pos="4252"/>
        <w:tab w:val="right" w:pos="8504"/>
      </w:tabs>
      <w:snapToGrid w:val="0"/>
    </w:pPr>
  </w:style>
  <w:style w:type="character" w:customStyle="1" w:styleId="ad">
    <w:name w:val="フッター (文字)"/>
    <w:basedOn w:val="a0"/>
    <w:link w:val="ac"/>
    <w:uiPriority w:val="99"/>
    <w:rsid w:val="00A45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0</Words>
  <Characters>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村井　柊斗</dc:creator>
  <cp:keywords/>
  <dc:description/>
  <cp:lastModifiedBy>守山市役所</cp:lastModifiedBy>
  <cp:revision>6</cp:revision>
  <cp:lastPrinted>2026-03-05T00:21:00Z</cp:lastPrinted>
  <dcterms:created xsi:type="dcterms:W3CDTF">2026-01-06T09:19:00Z</dcterms:created>
  <dcterms:modified xsi:type="dcterms:W3CDTF">2026-03-05T00:21:00Z</dcterms:modified>
</cp:coreProperties>
</file>