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75" w:rsidRPr="00986DDA" w:rsidRDefault="00175775" w:rsidP="00175775">
      <w:r w:rsidRPr="00986DDA">
        <w:rPr>
          <w:rFonts w:hint="eastAsia"/>
        </w:rPr>
        <w:t>様式第８号</w:t>
      </w:r>
    </w:p>
    <w:p w:rsidR="00554AB4" w:rsidRPr="00986DDA" w:rsidRDefault="00554AB4" w:rsidP="00175775">
      <w:pPr>
        <w:jc w:val="center"/>
        <w:rPr>
          <w:sz w:val="32"/>
        </w:rPr>
      </w:pPr>
      <w:r w:rsidRPr="00986DDA">
        <w:rPr>
          <w:rFonts w:hint="eastAsia"/>
          <w:sz w:val="32"/>
        </w:rPr>
        <w:t>職員配置予定表</w:t>
      </w: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4536"/>
      </w:tblGrid>
      <w:tr w:rsidR="00175775" w:rsidRPr="00986DDA" w:rsidTr="00D65C36">
        <w:trPr>
          <w:trHeight w:val="567"/>
        </w:trPr>
        <w:tc>
          <w:tcPr>
            <w:tcW w:w="4253" w:type="dxa"/>
          </w:tcPr>
          <w:p w:rsidR="00175775" w:rsidRPr="00986DDA" w:rsidRDefault="00175775" w:rsidP="001757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175775" w:rsidRPr="00986DDA" w:rsidRDefault="00175775" w:rsidP="00175775">
            <w:pPr>
              <w:widowControl/>
              <w:jc w:val="left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法人名</w:t>
            </w:r>
          </w:p>
        </w:tc>
        <w:tc>
          <w:tcPr>
            <w:tcW w:w="4536" w:type="dxa"/>
          </w:tcPr>
          <w:p w:rsidR="00175775" w:rsidRPr="00986DDA" w:rsidRDefault="00175775" w:rsidP="00175775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554AB4" w:rsidRPr="00986DDA" w:rsidRDefault="00554AB4" w:rsidP="00175775">
      <w:pPr>
        <w:rPr>
          <w:rFonts w:hAnsi="ＭＳ 明朝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8"/>
        <w:gridCol w:w="864"/>
        <w:gridCol w:w="864"/>
        <w:gridCol w:w="865"/>
        <w:gridCol w:w="1012"/>
        <w:gridCol w:w="1012"/>
        <w:gridCol w:w="1013"/>
        <w:gridCol w:w="1012"/>
        <w:gridCol w:w="1013"/>
      </w:tblGrid>
      <w:tr w:rsidR="00986DDA" w:rsidRPr="00986DDA" w:rsidTr="00175775">
        <w:trPr>
          <w:trHeight w:val="510"/>
        </w:trPr>
        <w:tc>
          <w:tcPr>
            <w:tcW w:w="1838" w:type="dxa"/>
            <w:vMerge w:val="restart"/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職種</w:t>
            </w:r>
          </w:p>
        </w:tc>
        <w:tc>
          <w:tcPr>
            <w:tcW w:w="2593" w:type="dxa"/>
            <w:gridSpan w:val="3"/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職員配置</w:t>
            </w:r>
          </w:p>
        </w:tc>
        <w:tc>
          <w:tcPr>
            <w:tcW w:w="5062" w:type="dxa"/>
            <w:gridSpan w:val="5"/>
            <w:vAlign w:val="center"/>
          </w:tcPr>
          <w:p w:rsidR="00175775" w:rsidRPr="00986DDA" w:rsidRDefault="00175775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指定管理時の経験年数別構成(常勤職員)</w:t>
            </w:r>
          </w:p>
        </w:tc>
      </w:tr>
      <w:tr w:rsidR="00986DDA" w:rsidRPr="00986DDA" w:rsidTr="00175775">
        <w:trPr>
          <w:trHeight w:val="510"/>
        </w:trPr>
        <w:tc>
          <w:tcPr>
            <w:tcW w:w="1838" w:type="dxa"/>
            <w:vMerge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</w:p>
        </w:tc>
        <w:tc>
          <w:tcPr>
            <w:tcW w:w="864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常勤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非常勤</w:t>
            </w: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計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0～</w:t>
            </w:r>
          </w:p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1年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2～</w:t>
            </w:r>
          </w:p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4年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5～</w:t>
            </w:r>
          </w:p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9年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10～</w:t>
            </w:r>
          </w:p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14年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15年</w:t>
            </w:r>
          </w:p>
          <w:p w:rsidR="00554AB4" w:rsidRPr="00986DDA" w:rsidRDefault="00554AB4" w:rsidP="00175775">
            <w:pPr>
              <w:spacing w:line="240" w:lineRule="exact"/>
              <w:jc w:val="center"/>
            </w:pPr>
            <w:r w:rsidRPr="00986DDA">
              <w:rPr>
                <w:rFonts w:hint="eastAsia"/>
              </w:rPr>
              <w:t>以上</w:t>
            </w: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施設長</w:t>
            </w:r>
          </w:p>
        </w:tc>
        <w:tc>
          <w:tcPr>
            <w:tcW w:w="864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554AB4" w:rsidRPr="00986DDA" w:rsidRDefault="00554AB4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vAlign w:val="center"/>
          </w:tcPr>
          <w:p w:rsidR="00B33C3A" w:rsidRPr="00986DDA" w:rsidRDefault="00175775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主</w:t>
            </w:r>
            <w:r w:rsidR="00B33C3A" w:rsidRPr="00986DDA">
              <w:rPr>
                <w:rFonts w:hAnsi="ＭＳ 明朝" w:hint="eastAsia"/>
              </w:rPr>
              <w:t>任保育士</w:t>
            </w: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地域担当保育士</w:t>
            </w: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vAlign w:val="center"/>
          </w:tcPr>
          <w:p w:rsidR="00B33C3A" w:rsidRPr="00986DDA" w:rsidRDefault="00175775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一</w:t>
            </w:r>
            <w:r w:rsidR="00B33C3A" w:rsidRPr="00986DDA">
              <w:rPr>
                <w:rFonts w:hAnsi="ＭＳ 明朝" w:hint="eastAsia"/>
              </w:rPr>
              <w:t>般保育士</w:t>
            </w: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調理員</w:t>
            </w: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173707" w:rsidRPr="00986DDA" w:rsidTr="00175775">
        <w:trPr>
          <w:trHeight w:val="454"/>
        </w:trPr>
        <w:tc>
          <w:tcPr>
            <w:tcW w:w="1838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vAlign w:val="center"/>
          </w:tcPr>
          <w:p w:rsidR="00D763A5" w:rsidRPr="00986DDA" w:rsidRDefault="00D763A5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986DDA" w:rsidRPr="00986DDA" w:rsidTr="00175775">
        <w:trPr>
          <w:trHeight w:val="454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B33C3A" w:rsidRPr="00986DDA" w:rsidTr="00175775">
        <w:trPr>
          <w:trHeight w:val="454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計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2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B33C3A" w:rsidRPr="00986DDA" w:rsidRDefault="00B33C3A" w:rsidP="00175775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</w:tbl>
    <w:p w:rsidR="00554AB4" w:rsidRPr="00986DDA" w:rsidRDefault="00554AB4">
      <w:pPr>
        <w:spacing w:line="0" w:lineRule="atLeast"/>
        <w:rPr>
          <w:rFonts w:hAnsi="ＭＳ 明朝"/>
        </w:rPr>
      </w:pPr>
    </w:p>
    <w:p w:rsidR="00554AB4" w:rsidRPr="00986DDA" w:rsidRDefault="00554AB4">
      <w:pPr>
        <w:spacing w:before="120" w:line="0" w:lineRule="atLeast"/>
        <w:ind w:left="235" w:hangingChars="100" w:hanging="235"/>
        <w:rPr>
          <w:rFonts w:hAnsi="ＭＳ 明朝"/>
        </w:rPr>
      </w:pPr>
      <w:r w:rsidRPr="00986DDA">
        <w:rPr>
          <w:rFonts w:hAnsi="ＭＳ 明朝" w:hint="eastAsia"/>
        </w:rPr>
        <w:t>職員の配置に当たって考慮する内容</w:t>
      </w:r>
    </w:p>
    <w:tbl>
      <w:tblPr>
        <w:tblW w:w="9465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554AB4" w:rsidRPr="00986DDA" w:rsidTr="00175775">
        <w:trPr>
          <w:trHeight w:val="850"/>
        </w:trPr>
        <w:tc>
          <w:tcPr>
            <w:tcW w:w="9465" w:type="dxa"/>
          </w:tcPr>
          <w:p w:rsidR="00554AB4" w:rsidRPr="00986DDA" w:rsidRDefault="00554AB4">
            <w:pPr>
              <w:kinsoku w:val="0"/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</w:tr>
    </w:tbl>
    <w:p w:rsidR="00175775" w:rsidRPr="00986DDA" w:rsidRDefault="00175775" w:rsidP="00175775">
      <w:pPr>
        <w:kinsoku w:val="0"/>
        <w:autoSpaceDE w:val="0"/>
        <w:autoSpaceDN w:val="0"/>
        <w:spacing w:line="240" w:lineRule="exact"/>
        <w:ind w:leftChars="-46" w:left="-107" w:hanging="1"/>
        <w:rPr>
          <w:rFonts w:hAnsi="ＭＳ 明朝"/>
        </w:rPr>
      </w:pPr>
    </w:p>
    <w:p w:rsidR="00554AB4" w:rsidRPr="00986DDA" w:rsidRDefault="00554AB4" w:rsidP="00175775">
      <w:pPr>
        <w:kinsoku w:val="0"/>
        <w:autoSpaceDE w:val="0"/>
        <w:autoSpaceDN w:val="0"/>
        <w:spacing w:line="240" w:lineRule="exact"/>
        <w:ind w:leftChars="-46" w:left="-107" w:hanging="1"/>
        <w:rPr>
          <w:rFonts w:hAnsi="ＭＳ 明朝"/>
        </w:rPr>
      </w:pPr>
      <w:r w:rsidRPr="00986DDA">
        <w:rPr>
          <w:rFonts w:hAnsi="ＭＳ 明朝" w:hint="eastAsia"/>
        </w:rPr>
        <w:t>（備考）</w:t>
      </w:r>
    </w:p>
    <w:p w:rsidR="00554AB4" w:rsidRPr="00986DDA" w:rsidRDefault="00554AB4" w:rsidP="00175775">
      <w:pPr>
        <w:kinsoku w:val="0"/>
        <w:autoSpaceDE w:val="0"/>
        <w:autoSpaceDN w:val="0"/>
        <w:spacing w:line="240" w:lineRule="exact"/>
        <w:ind w:leftChars="52" w:left="357" w:hangingChars="100" w:hanging="235"/>
        <w:rPr>
          <w:rFonts w:hAnsi="ＭＳ 明朝"/>
        </w:rPr>
      </w:pPr>
      <w:r w:rsidRPr="00986DDA">
        <w:rPr>
          <w:rFonts w:hAnsi="ＭＳ 明朝" w:hint="eastAsia"/>
        </w:rPr>
        <w:t>・この職員配置予</w:t>
      </w:r>
      <w:r w:rsidR="00173707">
        <w:rPr>
          <w:rFonts w:hAnsi="ＭＳ 明朝" w:hint="eastAsia"/>
        </w:rPr>
        <w:t>定表は、指定管理移行時の令和７</w:t>
      </w:r>
      <w:r w:rsidRPr="00986DDA">
        <w:rPr>
          <w:rFonts w:hAnsi="ＭＳ 明朝" w:hint="eastAsia"/>
        </w:rPr>
        <w:t>年４月１日から配置する職員</w:t>
      </w:r>
      <w:r w:rsidR="00175775" w:rsidRPr="00986DDA">
        <w:rPr>
          <w:rFonts w:hAnsi="ＭＳ 明朝" w:hint="eastAsia"/>
        </w:rPr>
        <w:t>（</w:t>
      </w:r>
      <w:r w:rsidRPr="00986DDA">
        <w:rPr>
          <w:rFonts w:hAnsi="ＭＳ 明朝" w:hint="eastAsia"/>
        </w:rPr>
        <w:t>予定</w:t>
      </w:r>
      <w:r w:rsidR="00175775" w:rsidRPr="00986DDA">
        <w:rPr>
          <w:rFonts w:hAnsi="ＭＳ 明朝" w:hint="eastAsia"/>
        </w:rPr>
        <w:t>）</w:t>
      </w:r>
      <w:r w:rsidRPr="00986DDA">
        <w:rPr>
          <w:rFonts w:hAnsi="ＭＳ 明朝" w:hint="eastAsia"/>
        </w:rPr>
        <w:t>について記入すること。</w:t>
      </w:r>
    </w:p>
    <w:p w:rsidR="00554AB4" w:rsidRPr="00986DDA" w:rsidRDefault="00173707" w:rsidP="00175775">
      <w:pPr>
        <w:kinsoku w:val="0"/>
        <w:autoSpaceDE w:val="0"/>
        <w:autoSpaceDN w:val="0"/>
        <w:spacing w:line="240" w:lineRule="exact"/>
        <w:ind w:left="105"/>
        <w:rPr>
          <w:rFonts w:hAnsi="ＭＳ 明朝"/>
        </w:rPr>
      </w:pPr>
      <w:r>
        <w:rPr>
          <w:rFonts w:hAnsi="ＭＳ 明朝" w:hint="eastAsia"/>
        </w:rPr>
        <w:t>・経験年数については、令和７</w:t>
      </w:r>
      <w:r w:rsidR="00554AB4" w:rsidRPr="00986DDA">
        <w:rPr>
          <w:rFonts w:hAnsi="ＭＳ 明朝" w:hint="eastAsia"/>
        </w:rPr>
        <w:t>年４月１日時点とする。</w:t>
      </w:r>
    </w:p>
    <w:p w:rsidR="00554AB4" w:rsidRPr="00986DDA" w:rsidRDefault="00554AB4" w:rsidP="00175775">
      <w:pPr>
        <w:kinsoku w:val="0"/>
        <w:autoSpaceDE w:val="0"/>
        <w:autoSpaceDN w:val="0"/>
        <w:spacing w:line="240" w:lineRule="exact"/>
        <w:ind w:left="105"/>
        <w:rPr>
          <w:rFonts w:hAnsi="ＭＳ 明朝"/>
        </w:rPr>
      </w:pPr>
      <w:r w:rsidRPr="00986DDA">
        <w:rPr>
          <w:rFonts w:hAnsi="ＭＳ 明朝" w:hint="eastAsia"/>
        </w:rPr>
        <w:t>・</w:t>
      </w:r>
      <w:r w:rsidR="00B33C3A" w:rsidRPr="00986DDA">
        <w:rPr>
          <w:rFonts w:hAnsi="ＭＳ 明朝" w:hint="eastAsia"/>
        </w:rPr>
        <w:t>看護師</w:t>
      </w:r>
      <w:r w:rsidRPr="00986DDA">
        <w:rPr>
          <w:rFonts w:hAnsi="ＭＳ 明朝" w:hint="eastAsia"/>
        </w:rPr>
        <w:t>、事務員等その他職員を配置する場合は追記すること。</w:t>
      </w:r>
    </w:p>
    <w:p w:rsidR="00175775" w:rsidRPr="00986DDA" w:rsidRDefault="00554AB4" w:rsidP="00175775">
      <w:pPr>
        <w:kinsoku w:val="0"/>
        <w:autoSpaceDE w:val="0"/>
        <w:autoSpaceDN w:val="0"/>
        <w:spacing w:line="240" w:lineRule="exact"/>
        <w:ind w:left="105"/>
        <w:rPr>
          <w:rFonts w:hAnsi="ＭＳ 明朝"/>
        </w:rPr>
      </w:pPr>
      <w:r w:rsidRPr="00986DDA">
        <w:rPr>
          <w:rFonts w:hAnsi="ＭＳ 明朝" w:hint="eastAsia"/>
        </w:rPr>
        <w:t>・職員の配置に当たっては、次の入所予定児童数をもとに記入すること。</w:t>
      </w:r>
    </w:p>
    <w:p w:rsidR="00175775" w:rsidRPr="00986DDA" w:rsidRDefault="00175775" w:rsidP="00175775">
      <w:pPr>
        <w:kinsoku w:val="0"/>
        <w:autoSpaceDE w:val="0"/>
        <w:autoSpaceDN w:val="0"/>
        <w:spacing w:line="240" w:lineRule="exact"/>
        <w:ind w:left="105"/>
        <w:rPr>
          <w:rFonts w:hAnsi="ＭＳ 明朝"/>
        </w:rPr>
      </w:pPr>
    </w:p>
    <w:p w:rsidR="00554AB4" w:rsidRPr="00986DDA" w:rsidRDefault="00B33C3A" w:rsidP="00175775">
      <w:pPr>
        <w:kinsoku w:val="0"/>
        <w:autoSpaceDE w:val="0"/>
        <w:autoSpaceDN w:val="0"/>
        <w:spacing w:line="240" w:lineRule="exact"/>
        <w:ind w:left="105"/>
        <w:rPr>
          <w:rFonts w:hAnsi="ＭＳ 明朝"/>
        </w:rPr>
      </w:pPr>
      <w:r w:rsidRPr="00986DDA">
        <w:rPr>
          <w:rFonts w:hAnsi="ＭＳ 明朝" w:hint="eastAsia"/>
        </w:rPr>
        <w:t>【</w:t>
      </w:r>
      <w:r w:rsidR="00554AB4" w:rsidRPr="00986DDA">
        <w:rPr>
          <w:rFonts w:hAnsi="ＭＳ 明朝" w:hint="eastAsia"/>
        </w:rPr>
        <w:t>入所児童数</w:t>
      </w:r>
      <w:r w:rsidRPr="00986DDA">
        <w:rPr>
          <w:rFonts w:hAnsi="ＭＳ 明朝" w:hint="eastAsia"/>
        </w:rPr>
        <w:t>】</w:t>
      </w:r>
      <w:r w:rsidR="00DD5588" w:rsidRPr="00986DDA">
        <w:rPr>
          <w:rFonts w:hAnsi="ＭＳ 明朝" w:hint="eastAsia"/>
        </w:rPr>
        <w:t>(想定)</w:t>
      </w:r>
      <w:r w:rsidR="00BE63D1" w:rsidRPr="00986DDA">
        <w:rPr>
          <w:rFonts w:hAnsi="ＭＳ 明朝" w:hint="eastAsia"/>
          <w:szCs w:val="22"/>
        </w:rPr>
        <w:t xml:space="preserve">　　</w:t>
      </w:r>
      <w:r w:rsidRPr="00986DDA">
        <w:rPr>
          <w:rFonts w:hAnsi="ＭＳ 明朝" w:hint="eastAsia"/>
          <w:szCs w:val="22"/>
        </w:rPr>
        <w:t xml:space="preserve">　　　　　　　　　　　　　　　( )</w:t>
      </w:r>
      <w:r w:rsidR="00175775" w:rsidRPr="00986DDA">
        <w:rPr>
          <w:rFonts w:hAnsi="ＭＳ 明朝" w:hint="eastAsia"/>
          <w:szCs w:val="22"/>
        </w:rPr>
        <w:t>内は障害児の</w:t>
      </w:r>
      <w:r w:rsidRPr="00986DDA">
        <w:rPr>
          <w:rFonts w:hAnsi="ＭＳ 明朝" w:hint="eastAsia"/>
          <w:szCs w:val="22"/>
        </w:rPr>
        <w:t>数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1033"/>
        <w:gridCol w:w="1033"/>
        <w:gridCol w:w="1032"/>
        <w:gridCol w:w="1033"/>
        <w:gridCol w:w="1033"/>
        <w:gridCol w:w="1258"/>
      </w:tblGrid>
      <w:tr w:rsidR="00173707" w:rsidRPr="00986DDA" w:rsidTr="00175775">
        <w:trPr>
          <w:trHeight w:val="340"/>
        </w:trPr>
        <w:tc>
          <w:tcPr>
            <w:tcW w:w="1032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０歳児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１歳児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２歳児</w:t>
            </w:r>
          </w:p>
        </w:tc>
        <w:tc>
          <w:tcPr>
            <w:tcW w:w="1032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３歳児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４歳児</w:t>
            </w:r>
          </w:p>
        </w:tc>
        <w:tc>
          <w:tcPr>
            <w:tcW w:w="1033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５歳児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vAlign w:val="center"/>
          </w:tcPr>
          <w:p w:rsidR="00173707" w:rsidRPr="00986DDA" w:rsidRDefault="00173707" w:rsidP="00175775">
            <w:pPr>
              <w:spacing w:line="240" w:lineRule="exact"/>
              <w:jc w:val="center"/>
              <w:rPr>
                <w:rFonts w:hAnsi="ＭＳ 明朝"/>
              </w:rPr>
            </w:pPr>
            <w:r w:rsidRPr="00986DDA">
              <w:rPr>
                <w:rFonts w:hAnsi="ＭＳ 明朝" w:hint="eastAsia"/>
              </w:rPr>
              <w:t>計</w:t>
            </w:r>
          </w:p>
        </w:tc>
      </w:tr>
      <w:tr w:rsidR="00173707" w:rsidRPr="00C74587" w:rsidTr="00175775">
        <w:trPr>
          <w:trHeight w:val="340"/>
        </w:trPr>
        <w:tc>
          <w:tcPr>
            <w:tcW w:w="10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173707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10(-)</w:t>
            </w:r>
          </w:p>
        </w:tc>
        <w:tc>
          <w:tcPr>
            <w:tcW w:w="1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173707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20(-)</w:t>
            </w:r>
          </w:p>
        </w:tc>
        <w:tc>
          <w:tcPr>
            <w:tcW w:w="1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173707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2</w:t>
            </w:r>
            <w:r w:rsidR="002C1E5D" w:rsidRPr="00C74587">
              <w:rPr>
                <w:rFonts w:hAnsi="ＭＳ 明朝" w:hint="eastAsia"/>
              </w:rPr>
              <w:t>5</w:t>
            </w:r>
            <w:r w:rsidR="00C74587" w:rsidRPr="00C74587">
              <w:rPr>
                <w:rFonts w:hAnsi="ＭＳ 明朝" w:hint="eastAsia"/>
              </w:rPr>
              <w:t>(-</w:t>
            </w:r>
            <w:r w:rsidRPr="00C74587">
              <w:rPr>
                <w:rFonts w:hAnsi="ＭＳ 明朝" w:hint="eastAsia"/>
              </w:rPr>
              <w:t>)</w:t>
            </w:r>
          </w:p>
        </w:tc>
        <w:tc>
          <w:tcPr>
            <w:tcW w:w="10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173707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35(1)</w:t>
            </w:r>
          </w:p>
        </w:tc>
        <w:tc>
          <w:tcPr>
            <w:tcW w:w="1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173707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35(1)</w:t>
            </w:r>
          </w:p>
        </w:tc>
        <w:tc>
          <w:tcPr>
            <w:tcW w:w="10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173707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35(1)</w:t>
            </w:r>
          </w:p>
        </w:tc>
        <w:tc>
          <w:tcPr>
            <w:tcW w:w="12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73707" w:rsidRPr="00C74587" w:rsidRDefault="002C1E5D" w:rsidP="00986DDA">
            <w:pPr>
              <w:spacing w:line="0" w:lineRule="atLeast"/>
              <w:jc w:val="center"/>
              <w:rPr>
                <w:rFonts w:hAnsi="ＭＳ 明朝"/>
              </w:rPr>
            </w:pPr>
            <w:r w:rsidRPr="00C74587">
              <w:rPr>
                <w:rFonts w:hAnsi="ＭＳ 明朝" w:hint="eastAsia"/>
              </w:rPr>
              <w:t>160</w:t>
            </w:r>
            <w:r w:rsidR="00C74587" w:rsidRPr="00C74587">
              <w:rPr>
                <w:rFonts w:hAnsi="ＭＳ 明朝" w:hint="eastAsia"/>
              </w:rPr>
              <w:t>(3</w:t>
            </w:r>
            <w:r w:rsidR="00173707" w:rsidRPr="00C74587">
              <w:rPr>
                <w:rFonts w:hAnsi="ＭＳ 明朝" w:hint="eastAsia"/>
              </w:rPr>
              <w:t>)</w:t>
            </w:r>
          </w:p>
        </w:tc>
      </w:tr>
    </w:tbl>
    <w:p w:rsidR="00175775" w:rsidRPr="00C74587" w:rsidRDefault="00175775" w:rsidP="00175775">
      <w:pPr>
        <w:spacing w:before="120" w:line="0" w:lineRule="atLeast"/>
        <w:ind w:firstLineChars="100" w:firstLine="235"/>
        <w:rPr>
          <w:rFonts w:hAnsi="ＭＳ 明朝"/>
        </w:rPr>
      </w:pPr>
      <w:r w:rsidRPr="00C74587">
        <w:rPr>
          <w:rFonts w:hAnsi="ＭＳ 明朝" w:hint="eastAsia"/>
        </w:rPr>
        <w:t>※</w:t>
      </w:r>
      <w:r w:rsidR="00554AB4" w:rsidRPr="00C74587">
        <w:rPr>
          <w:rFonts w:hAnsi="ＭＳ 明朝" w:hint="eastAsia"/>
        </w:rPr>
        <w:t>障害児担当保育士加配数　※守山市就園推進検討委員会にて加配数を決定する。</w:t>
      </w:r>
    </w:p>
    <w:p w:rsidR="00554AB4" w:rsidRPr="00986DDA" w:rsidRDefault="00175775" w:rsidP="00C74587">
      <w:pPr>
        <w:spacing w:before="120" w:line="0" w:lineRule="atLeast"/>
        <w:ind w:firstLineChars="200" w:firstLine="471"/>
        <w:rPr>
          <w:rFonts w:hAnsi="ＭＳ 明朝"/>
        </w:rPr>
      </w:pPr>
      <w:r w:rsidRPr="00C74587">
        <w:rPr>
          <w:rFonts w:hAnsi="ＭＳ 明朝" w:hint="eastAsia"/>
        </w:rPr>
        <w:t>(３</w:t>
      </w:r>
      <w:r w:rsidR="00554AB4" w:rsidRPr="00C74587">
        <w:rPr>
          <w:rFonts w:hAnsi="ＭＳ 明朝" w:hint="eastAsia"/>
        </w:rPr>
        <w:t>歳児</w:t>
      </w:r>
      <w:r w:rsidRPr="00C74587">
        <w:rPr>
          <w:rFonts w:hAnsi="ＭＳ 明朝" w:hint="eastAsia"/>
        </w:rPr>
        <w:t>１</w:t>
      </w:r>
      <w:r w:rsidR="00554AB4" w:rsidRPr="00C74587">
        <w:rPr>
          <w:rFonts w:hAnsi="ＭＳ 明朝" w:hint="eastAsia"/>
        </w:rPr>
        <w:t>名</w:t>
      </w:r>
      <w:r w:rsidRPr="00C74587">
        <w:rPr>
          <w:rFonts w:hAnsi="ＭＳ 明朝" w:hint="eastAsia"/>
        </w:rPr>
        <w:t>)</w:t>
      </w:r>
      <w:r w:rsidR="00C74587" w:rsidRPr="00C74587">
        <w:rPr>
          <w:rFonts w:hAnsi="ＭＳ 明朝" w:hint="eastAsia"/>
        </w:rPr>
        <w:t>３</w:t>
      </w:r>
      <w:r w:rsidRPr="00C74587">
        <w:rPr>
          <w:rFonts w:hAnsi="ＭＳ 明朝" w:hint="eastAsia"/>
        </w:rPr>
        <w:t>：１</w:t>
      </w:r>
      <w:r w:rsidR="00554AB4" w:rsidRPr="00C74587">
        <w:rPr>
          <w:rFonts w:hAnsi="ＭＳ 明朝" w:hint="eastAsia"/>
        </w:rPr>
        <w:t xml:space="preserve">　</w:t>
      </w:r>
      <w:r w:rsidRPr="00C74587">
        <w:rPr>
          <w:rFonts w:hAnsi="ＭＳ 明朝" w:hint="eastAsia"/>
        </w:rPr>
        <w:t>(４</w:t>
      </w:r>
      <w:r w:rsidR="00554AB4" w:rsidRPr="00C74587">
        <w:rPr>
          <w:rFonts w:hAnsi="ＭＳ 明朝" w:hint="eastAsia"/>
        </w:rPr>
        <w:t>歳児</w:t>
      </w:r>
      <w:r w:rsidRPr="00C74587">
        <w:rPr>
          <w:rFonts w:hAnsi="ＭＳ 明朝" w:hint="eastAsia"/>
        </w:rPr>
        <w:t>１</w:t>
      </w:r>
      <w:r w:rsidR="00554AB4" w:rsidRPr="00C74587">
        <w:rPr>
          <w:rFonts w:hAnsi="ＭＳ 明朝" w:hint="eastAsia"/>
        </w:rPr>
        <w:t>名</w:t>
      </w:r>
      <w:r w:rsidRPr="00C74587">
        <w:rPr>
          <w:rFonts w:hAnsi="ＭＳ 明朝" w:hint="eastAsia"/>
        </w:rPr>
        <w:t>)</w:t>
      </w:r>
      <w:r w:rsidR="00C74587" w:rsidRPr="00C74587">
        <w:rPr>
          <w:rFonts w:hAnsi="ＭＳ 明朝" w:hint="eastAsia"/>
        </w:rPr>
        <w:t>１</w:t>
      </w:r>
      <w:r w:rsidRPr="00C74587">
        <w:rPr>
          <w:rFonts w:hAnsi="ＭＳ 明朝" w:hint="eastAsia"/>
        </w:rPr>
        <w:t>：１</w:t>
      </w:r>
      <w:r w:rsidR="00554AB4" w:rsidRPr="00C74587">
        <w:rPr>
          <w:rFonts w:hAnsi="ＭＳ 明朝" w:hint="eastAsia"/>
        </w:rPr>
        <w:t xml:space="preserve">　</w:t>
      </w:r>
      <w:r w:rsidRPr="00C74587">
        <w:rPr>
          <w:rFonts w:hAnsi="ＭＳ 明朝" w:hint="eastAsia"/>
        </w:rPr>
        <w:t>(５</w:t>
      </w:r>
      <w:r w:rsidR="00554AB4" w:rsidRPr="00C74587">
        <w:rPr>
          <w:rFonts w:hAnsi="ＭＳ 明朝" w:hint="eastAsia"/>
        </w:rPr>
        <w:t>歳児</w:t>
      </w:r>
      <w:r w:rsidRPr="00C74587">
        <w:rPr>
          <w:rFonts w:hAnsi="ＭＳ 明朝" w:hint="eastAsia"/>
        </w:rPr>
        <w:t>１</w:t>
      </w:r>
      <w:r w:rsidR="00554AB4" w:rsidRPr="00C74587">
        <w:rPr>
          <w:rFonts w:hAnsi="ＭＳ 明朝" w:hint="eastAsia"/>
        </w:rPr>
        <w:t>名</w:t>
      </w:r>
      <w:r w:rsidRPr="00C74587">
        <w:rPr>
          <w:rFonts w:hAnsi="ＭＳ 明朝" w:hint="eastAsia"/>
        </w:rPr>
        <w:t>)</w:t>
      </w:r>
      <w:r w:rsidR="00C74587" w:rsidRPr="00C74587">
        <w:rPr>
          <w:rFonts w:hAnsi="ＭＳ 明朝" w:hint="eastAsia"/>
        </w:rPr>
        <w:t>１</w:t>
      </w:r>
      <w:r w:rsidRPr="00C74587">
        <w:rPr>
          <w:rFonts w:hAnsi="ＭＳ 明朝" w:hint="eastAsia"/>
        </w:rPr>
        <w:t>：１</w:t>
      </w:r>
      <w:bookmarkStart w:id="0" w:name="_GoBack"/>
      <w:bookmarkEnd w:id="0"/>
    </w:p>
    <w:sectPr w:rsidR="00554AB4" w:rsidRPr="00986DDA" w:rsidSect="00691B00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40" w:rsidRDefault="00EC1D40">
      <w:r>
        <w:separator/>
      </w:r>
    </w:p>
  </w:endnote>
  <w:endnote w:type="continuationSeparator" w:id="0">
    <w:p w:rsidR="00EC1D40" w:rsidRDefault="00E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40" w:rsidRDefault="00EC1D40">
      <w:r>
        <w:separator/>
      </w:r>
    </w:p>
  </w:footnote>
  <w:footnote w:type="continuationSeparator" w:id="0">
    <w:p w:rsidR="00EC1D40" w:rsidRDefault="00EC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4D9E"/>
    <w:multiLevelType w:val="hybridMultilevel"/>
    <w:tmpl w:val="C576D40C"/>
    <w:lvl w:ilvl="0" w:tplc="D7B6197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982FF9"/>
    <w:multiLevelType w:val="hybridMultilevel"/>
    <w:tmpl w:val="C74400AE"/>
    <w:lvl w:ilvl="0" w:tplc="4DB802EE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5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3A"/>
    <w:rsid w:val="00012B6F"/>
    <w:rsid w:val="00147229"/>
    <w:rsid w:val="00173707"/>
    <w:rsid w:val="00175775"/>
    <w:rsid w:val="002450D1"/>
    <w:rsid w:val="002552F5"/>
    <w:rsid w:val="002C1E5D"/>
    <w:rsid w:val="004A0FD2"/>
    <w:rsid w:val="00554AB4"/>
    <w:rsid w:val="005E7637"/>
    <w:rsid w:val="006407FB"/>
    <w:rsid w:val="00691B00"/>
    <w:rsid w:val="007F111D"/>
    <w:rsid w:val="008520B5"/>
    <w:rsid w:val="009046F3"/>
    <w:rsid w:val="009472D6"/>
    <w:rsid w:val="00986DDA"/>
    <w:rsid w:val="00A80AAA"/>
    <w:rsid w:val="00B33C3A"/>
    <w:rsid w:val="00BE63D1"/>
    <w:rsid w:val="00C74587"/>
    <w:rsid w:val="00C92345"/>
    <w:rsid w:val="00D763A5"/>
    <w:rsid w:val="00DD5588"/>
    <w:rsid w:val="00EC1D40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A22F7"/>
  <w15:chartTrackingRefBased/>
  <w15:docId w15:val="{39C1FF77-2838-42EE-A6F8-F42F4B2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0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1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uiPriority w:val="99"/>
    <w:semiHidden/>
    <w:rsid w:val="007F111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1757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</vt:lpstr>
      <vt:lpstr>職員配置の考え方</vt:lpstr>
    </vt:vector>
  </TitlesOfParts>
  <Company>守山市役所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3</cp:revision>
  <cp:lastPrinted>2014-09-22T08:04:00Z</cp:lastPrinted>
  <dcterms:created xsi:type="dcterms:W3CDTF">2019-09-11T13:16:00Z</dcterms:created>
  <dcterms:modified xsi:type="dcterms:W3CDTF">2024-09-09T23:54:00Z</dcterms:modified>
</cp:coreProperties>
</file>