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888BA" w14:textId="77777777" w:rsidR="00000000" w:rsidRDefault="008E7B24">
      <w:pPr>
        <w:spacing w:line="440" w:lineRule="atLeast"/>
        <w:ind w:left="880" w:hanging="220"/>
        <w:rPr>
          <w:rFonts w:ascii="ＭＳ 明朝" w:eastAsia="ＭＳ 明朝" w:hAnsi="ＭＳ 明朝" w:cs="ＭＳ 明朝"/>
          <w:color w:val="000000"/>
        </w:rPr>
      </w:pPr>
      <w:r>
        <w:rPr>
          <w:rFonts w:ascii="ＭＳ 明朝" w:eastAsia="ＭＳ 明朝" w:hAnsi="ＭＳ 明朝" w:cs="ＭＳ 明朝" w:hint="eastAsia"/>
          <w:color w:val="000000"/>
        </w:rPr>
        <w:t>○ごみ・資源物収集カレンダー広告掲載要綱</w:t>
      </w:r>
    </w:p>
    <w:p w14:paraId="7942473F" w14:textId="77777777" w:rsidR="00000000" w:rsidRDefault="008E7B24">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19</w:t>
      </w:r>
      <w:r>
        <w:rPr>
          <w:rFonts w:ascii="ＭＳ 明朝" w:eastAsia="ＭＳ 明朝" w:hAnsi="ＭＳ 明朝" w:cs="ＭＳ 明朝" w:hint="eastAsia"/>
          <w:color w:val="000000"/>
        </w:rPr>
        <w:t>年１月</w:t>
      </w:r>
      <w:r>
        <w:rPr>
          <w:rFonts w:ascii="ＭＳ 明朝" w:eastAsia="ＭＳ 明朝" w:hAnsi="ＭＳ 明朝" w:cs="ＭＳ 明朝"/>
          <w:color w:val="000000"/>
        </w:rPr>
        <w:t>10</w:t>
      </w:r>
      <w:r>
        <w:rPr>
          <w:rFonts w:ascii="ＭＳ 明朝" w:eastAsia="ＭＳ 明朝" w:hAnsi="ＭＳ 明朝" w:cs="ＭＳ 明朝" w:hint="eastAsia"/>
          <w:color w:val="000000"/>
        </w:rPr>
        <w:t>日</w:t>
      </w:r>
    </w:p>
    <w:p w14:paraId="7EB42981" w14:textId="77777777" w:rsidR="00000000" w:rsidRDefault="008E7B24">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守山市告示第３号</w:t>
      </w:r>
    </w:p>
    <w:p w14:paraId="60A9302C" w14:textId="77777777" w:rsidR="00000000" w:rsidRDefault="008E7B24">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趣旨</w:t>
      </w:r>
      <w:r>
        <w:rPr>
          <w:rFonts w:ascii="ＭＳ 明朝" w:eastAsia="ＭＳ 明朝" w:hAnsi="ＭＳ 明朝" w:cs="ＭＳ 明朝"/>
          <w:color w:val="000000"/>
        </w:rPr>
        <w:t>)</w:t>
      </w:r>
    </w:p>
    <w:p w14:paraId="55AA00FE" w14:textId="77777777" w:rsidR="00000000" w:rsidRDefault="008E7B2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第１条　この要綱は、市が作成し、市民へ配付するごみ・資源物収集カレンダー</w:t>
      </w:r>
      <w:r>
        <w:rPr>
          <w:rFonts w:ascii="ＭＳ 明朝" w:eastAsia="ＭＳ 明朝" w:hAnsi="ＭＳ 明朝" w:cs="ＭＳ 明朝"/>
          <w:color w:val="000000"/>
        </w:rPr>
        <w:t>(</w:t>
      </w:r>
      <w:r>
        <w:rPr>
          <w:rFonts w:ascii="ＭＳ 明朝" w:eastAsia="ＭＳ 明朝" w:hAnsi="ＭＳ 明朝" w:cs="ＭＳ 明朝" w:hint="eastAsia"/>
          <w:color w:val="000000"/>
        </w:rPr>
        <w:t>以下「カレンダー」という。</w:t>
      </w:r>
      <w:r>
        <w:rPr>
          <w:rFonts w:ascii="ＭＳ 明朝" w:eastAsia="ＭＳ 明朝" w:hAnsi="ＭＳ 明朝" w:cs="ＭＳ 明朝"/>
          <w:color w:val="000000"/>
        </w:rPr>
        <w:t>)</w:t>
      </w:r>
      <w:r>
        <w:rPr>
          <w:rFonts w:ascii="ＭＳ 明朝" w:eastAsia="ＭＳ 明朝" w:hAnsi="ＭＳ 明朝" w:cs="ＭＳ 明朝" w:hint="eastAsia"/>
          <w:color w:val="000000"/>
        </w:rPr>
        <w:t>に広告を掲載するに当たり、必要な事項を定めるものとする。</w:t>
      </w:r>
    </w:p>
    <w:p w14:paraId="75F4F786" w14:textId="77777777" w:rsidR="00000000" w:rsidRDefault="008E7B24">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掲載基準</w:t>
      </w:r>
      <w:r>
        <w:rPr>
          <w:rFonts w:ascii="ＭＳ 明朝" w:eastAsia="ＭＳ 明朝" w:hAnsi="ＭＳ 明朝" w:cs="ＭＳ 明朝"/>
          <w:color w:val="000000"/>
        </w:rPr>
        <w:t>)</w:t>
      </w:r>
    </w:p>
    <w:p w14:paraId="51C8B50F" w14:textId="77777777" w:rsidR="00000000" w:rsidRDefault="008E7B2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第２条　カレンダーに掲載することができる広告は、次の各号のいずれにも該当しないものとする。</w:t>
      </w:r>
    </w:p>
    <w:p w14:paraId="1BD6D126" w14:textId="77777777" w:rsidR="00000000" w:rsidRDefault="008E7B2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政治活動、宗教活動、意見広告、個人的宣伝</w:t>
      </w:r>
      <w:r>
        <w:rPr>
          <w:rFonts w:ascii="ＭＳ 明朝" w:eastAsia="ＭＳ 明朝" w:hAnsi="ＭＳ 明朝" w:cs="ＭＳ 明朝"/>
          <w:color w:val="000000"/>
        </w:rPr>
        <w:t>(</w:t>
      </w:r>
      <w:r>
        <w:rPr>
          <w:rFonts w:ascii="ＭＳ 明朝" w:eastAsia="ＭＳ 明朝" w:hAnsi="ＭＳ 明朝" w:cs="ＭＳ 明朝" w:hint="eastAsia"/>
          <w:color w:val="000000"/>
        </w:rPr>
        <w:t>個人</w:t>
      </w:r>
      <w:r>
        <w:rPr>
          <w:rFonts w:ascii="ＭＳ 明朝" w:eastAsia="ＭＳ 明朝" w:hAnsi="ＭＳ 明朝" w:cs="ＭＳ 明朝" w:hint="eastAsia"/>
          <w:color w:val="000000"/>
        </w:rPr>
        <w:t>の名刺広告を含む。</w:t>
      </w:r>
      <w:r>
        <w:rPr>
          <w:rFonts w:ascii="ＭＳ 明朝" w:eastAsia="ＭＳ 明朝" w:hAnsi="ＭＳ 明朝" w:cs="ＭＳ 明朝"/>
          <w:color w:val="000000"/>
        </w:rPr>
        <w:t>)</w:t>
      </w:r>
      <w:r>
        <w:rPr>
          <w:rFonts w:ascii="ＭＳ 明朝" w:eastAsia="ＭＳ 明朝" w:hAnsi="ＭＳ 明朝" w:cs="ＭＳ 明朝" w:hint="eastAsia"/>
          <w:color w:val="000000"/>
        </w:rPr>
        <w:t>、人事募集その他これらに類するもの</w:t>
      </w:r>
    </w:p>
    <w:p w14:paraId="1B226A56" w14:textId="77777777" w:rsidR="00000000" w:rsidRDefault="008E7B2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風俗営業等の規制及び業務の適正化等に関する法律</w:t>
      </w:r>
      <w:r>
        <w:rPr>
          <w:rFonts w:ascii="ＭＳ 明朝" w:eastAsia="ＭＳ 明朝" w:hAnsi="ＭＳ 明朝" w:cs="ＭＳ 明朝"/>
          <w:color w:val="000000"/>
        </w:rPr>
        <w:t>(</w:t>
      </w:r>
      <w:r>
        <w:rPr>
          <w:rFonts w:ascii="ＭＳ 明朝" w:eastAsia="ＭＳ 明朝" w:hAnsi="ＭＳ 明朝" w:cs="ＭＳ 明朝" w:hint="eastAsia"/>
          <w:color w:val="000000"/>
        </w:rPr>
        <w:t>昭和</w:t>
      </w:r>
      <w:r>
        <w:rPr>
          <w:rFonts w:ascii="ＭＳ 明朝" w:eastAsia="ＭＳ 明朝" w:hAnsi="ＭＳ 明朝" w:cs="ＭＳ 明朝"/>
          <w:color w:val="000000"/>
        </w:rPr>
        <w:t>22</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122</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第２条第１項に規定する風俗営業に関するもの</w:t>
      </w:r>
    </w:p>
    <w:p w14:paraId="12561C51" w14:textId="77777777" w:rsidR="00000000" w:rsidRDefault="008E7B2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貸金業の規制等に関する法律</w:t>
      </w:r>
      <w:r>
        <w:rPr>
          <w:rFonts w:ascii="ＭＳ 明朝" w:eastAsia="ＭＳ 明朝" w:hAnsi="ＭＳ 明朝" w:cs="ＭＳ 明朝"/>
          <w:color w:val="000000"/>
        </w:rPr>
        <w:t>(</w:t>
      </w:r>
      <w:r>
        <w:rPr>
          <w:rFonts w:ascii="ＭＳ 明朝" w:eastAsia="ＭＳ 明朝" w:hAnsi="ＭＳ 明朝" w:cs="ＭＳ 明朝" w:hint="eastAsia"/>
          <w:color w:val="000000"/>
        </w:rPr>
        <w:t>昭和</w:t>
      </w:r>
      <w:r>
        <w:rPr>
          <w:rFonts w:ascii="ＭＳ 明朝" w:eastAsia="ＭＳ 明朝" w:hAnsi="ＭＳ 明朝" w:cs="ＭＳ 明朝"/>
          <w:color w:val="000000"/>
        </w:rPr>
        <w:t>58</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32</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第２条第１項に規定する貸金業に関するもの</w:t>
      </w:r>
    </w:p>
    <w:p w14:paraId="0C891650" w14:textId="77777777" w:rsidR="00000000" w:rsidRDefault="008E7B2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商品穀物取引に関する営業広告</w:t>
      </w:r>
    </w:p>
    <w:p w14:paraId="0229A819" w14:textId="77777777" w:rsidR="00000000" w:rsidRDefault="008E7B2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５</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不動産に関する営業広告</w:t>
      </w:r>
    </w:p>
    <w:p w14:paraId="132280EE" w14:textId="77777777" w:rsidR="00000000" w:rsidRDefault="008E7B2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６</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国および地方公共団体の法令、条例および規則に違反するものまたはそのおそれがあるもの</w:t>
      </w:r>
    </w:p>
    <w:p w14:paraId="2DB8E6A2" w14:textId="77777777" w:rsidR="00000000" w:rsidRDefault="008E7B2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７</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公序良俗に反するものまたはそのおそれのあるもの</w:t>
      </w:r>
    </w:p>
    <w:p w14:paraId="297499DD" w14:textId="77777777" w:rsidR="00000000" w:rsidRDefault="008E7B2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８</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国および地方公共団体が広告対象の会社、製品、商品およびサービスを推奨していると誤解を招くおそれのあるもの</w:t>
      </w:r>
    </w:p>
    <w:p w14:paraId="793F71EC" w14:textId="77777777" w:rsidR="00000000" w:rsidRDefault="008E7B2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９</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その他カレンダーに掲載する広告として、市長が適当でないと認めるもの</w:t>
      </w:r>
    </w:p>
    <w:p w14:paraId="1202653F" w14:textId="77777777" w:rsidR="00000000" w:rsidRDefault="008E7B24">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広告の掲載寸法、掲載位置等</w:t>
      </w:r>
      <w:r>
        <w:rPr>
          <w:rFonts w:ascii="ＭＳ 明朝" w:eastAsia="ＭＳ 明朝" w:hAnsi="ＭＳ 明朝" w:cs="ＭＳ 明朝"/>
          <w:color w:val="000000"/>
        </w:rPr>
        <w:t>)</w:t>
      </w:r>
    </w:p>
    <w:p w14:paraId="00F2D4C4" w14:textId="77777777" w:rsidR="00000000" w:rsidRDefault="008E7B2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第３条　広告の掲載規格等は次のとおりとする。</w:t>
      </w:r>
    </w:p>
    <w:p w14:paraId="7ED9237D" w14:textId="77777777" w:rsidR="00000000" w:rsidRDefault="008E7B2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広告の寸法は、縦３</w:t>
      </w:r>
      <w:r>
        <w:rPr>
          <w:rFonts w:ascii="ＭＳ 明朝" w:eastAsia="ＭＳ 明朝" w:hAnsi="ＭＳ 明朝" w:cs="ＭＳ 明朝"/>
          <w:color w:val="000000"/>
        </w:rPr>
        <w:t>cm</w:t>
      </w:r>
      <w:r>
        <w:rPr>
          <w:rFonts w:ascii="ＭＳ 明朝" w:eastAsia="ＭＳ 明朝" w:hAnsi="ＭＳ 明朝" w:cs="ＭＳ 明朝" w:hint="eastAsia"/>
          <w:color w:val="000000"/>
        </w:rPr>
        <w:t>×横</w:t>
      </w:r>
      <w:r>
        <w:rPr>
          <w:rFonts w:ascii="ＭＳ 明朝" w:eastAsia="ＭＳ 明朝" w:hAnsi="ＭＳ 明朝" w:cs="ＭＳ 明朝"/>
          <w:color w:val="000000"/>
        </w:rPr>
        <w:t>10cm</w:t>
      </w:r>
      <w:r>
        <w:rPr>
          <w:rFonts w:ascii="ＭＳ 明朝" w:eastAsia="ＭＳ 明朝" w:hAnsi="ＭＳ 明朝" w:cs="ＭＳ 明朝" w:hint="eastAsia"/>
          <w:color w:val="000000"/>
        </w:rPr>
        <w:t>とする。</w:t>
      </w:r>
    </w:p>
    <w:p w14:paraId="6B336CC4" w14:textId="77777777" w:rsidR="00000000" w:rsidRDefault="008E7B2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広告の掲載位置はカレンダーの各月の頁の下段とする。</w:t>
      </w:r>
    </w:p>
    <w:p w14:paraId="2EE09869" w14:textId="77777777" w:rsidR="00000000" w:rsidRDefault="008E7B2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広告の掲載数は</w:t>
      </w:r>
      <w:r>
        <w:rPr>
          <w:rFonts w:ascii="ＭＳ 明朝" w:eastAsia="ＭＳ 明朝" w:hAnsi="ＭＳ 明朝" w:cs="ＭＳ 明朝"/>
          <w:color w:val="000000"/>
        </w:rPr>
        <w:t>12</w:t>
      </w:r>
      <w:r>
        <w:rPr>
          <w:rFonts w:ascii="ＭＳ 明朝" w:eastAsia="ＭＳ 明朝" w:hAnsi="ＭＳ 明朝" w:cs="ＭＳ 明朝" w:hint="eastAsia"/>
          <w:color w:val="000000"/>
        </w:rPr>
        <w:t>とする。</w:t>
      </w:r>
    </w:p>
    <w:p w14:paraId="7943BBB3" w14:textId="77777777" w:rsidR="00000000" w:rsidRDefault="008E7B24">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広告掲載の募集</w:t>
      </w:r>
      <w:r>
        <w:rPr>
          <w:rFonts w:ascii="ＭＳ 明朝" w:eastAsia="ＭＳ 明朝" w:hAnsi="ＭＳ 明朝" w:cs="ＭＳ 明朝"/>
          <w:color w:val="000000"/>
        </w:rPr>
        <w:t>)</w:t>
      </w:r>
    </w:p>
    <w:p w14:paraId="3684ADC6" w14:textId="77777777" w:rsidR="00000000" w:rsidRDefault="008E7B2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第４条　広告掲載の募集は、市の広報およびホームページに次の事項を掲載して行う。</w:t>
      </w:r>
    </w:p>
    <w:p w14:paraId="1B0B6690" w14:textId="77777777" w:rsidR="00000000" w:rsidRDefault="008E7B2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カレンダーの作成部数</w:t>
      </w:r>
    </w:p>
    <w:p w14:paraId="1F6A6FCA" w14:textId="77777777" w:rsidR="00000000" w:rsidRDefault="008E7B2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カレンダーの発行時期</w:t>
      </w:r>
    </w:p>
    <w:p w14:paraId="514F6B2E" w14:textId="77777777" w:rsidR="00000000" w:rsidRDefault="008E7B2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lastRenderedPageBreak/>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納付しなければならない広告の掲載料</w:t>
      </w:r>
    </w:p>
    <w:p w14:paraId="6ECF9288" w14:textId="77777777" w:rsidR="00000000" w:rsidRDefault="008E7B2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募集に係る申込期間</w:t>
      </w:r>
    </w:p>
    <w:p w14:paraId="2C356EE8" w14:textId="77777777" w:rsidR="00000000" w:rsidRDefault="008E7B2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５</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その他市長が定める事項</w:t>
      </w:r>
    </w:p>
    <w:p w14:paraId="18EC8BBB" w14:textId="77777777" w:rsidR="00000000" w:rsidRDefault="008E7B24">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広告掲載料</w:t>
      </w:r>
      <w:r>
        <w:rPr>
          <w:rFonts w:ascii="ＭＳ 明朝" w:eastAsia="ＭＳ 明朝" w:hAnsi="ＭＳ 明朝" w:cs="ＭＳ 明朝"/>
          <w:color w:val="000000"/>
        </w:rPr>
        <w:t>)</w:t>
      </w:r>
    </w:p>
    <w:p w14:paraId="45B9496B" w14:textId="77777777" w:rsidR="00000000" w:rsidRDefault="008E7B2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第５条　広告掲載料は１枠につき</w:t>
      </w:r>
      <w:r>
        <w:rPr>
          <w:rFonts w:ascii="ＭＳ 明朝" w:eastAsia="ＭＳ 明朝" w:hAnsi="ＭＳ 明朝" w:cs="ＭＳ 明朝"/>
          <w:color w:val="000000"/>
        </w:rPr>
        <w:t>25,000</w:t>
      </w:r>
      <w:r>
        <w:rPr>
          <w:rFonts w:ascii="ＭＳ 明朝" w:eastAsia="ＭＳ 明朝" w:hAnsi="ＭＳ 明朝" w:cs="ＭＳ 明朝" w:hint="eastAsia"/>
          <w:color w:val="000000"/>
        </w:rPr>
        <w:t>円とする。</w:t>
      </w:r>
    </w:p>
    <w:p w14:paraId="70426875" w14:textId="77777777" w:rsidR="00000000" w:rsidRDefault="008E7B24">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広告掲載の申込み</w:t>
      </w:r>
      <w:r>
        <w:rPr>
          <w:rFonts w:ascii="ＭＳ 明朝" w:eastAsia="ＭＳ 明朝" w:hAnsi="ＭＳ 明朝" w:cs="ＭＳ 明朝"/>
          <w:color w:val="000000"/>
        </w:rPr>
        <w:t>)</w:t>
      </w:r>
    </w:p>
    <w:p w14:paraId="3EAE417F" w14:textId="77777777" w:rsidR="00000000" w:rsidRDefault="008E7B2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第６条　カレンダーに広告を掲載しようとする者</w:t>
      </w:r>
      <w:r>
        <w:rPr>
          <w:rFonts w:ascii="ＭＳ 明朝" w:eastAsia="ＭＳ 明朝" w:hAnsi="ＭＳ 明朝" w:cs="ＭＳ 明朝"/>
          <w:color w:val="000000"/>
        </w:rPr>
        <w:t>(</w:t>
      </w:r>
      <w:r>
        <w:rPr>
          <w:rFonts w:ascii="ＭＳ 明朝" w:eastAsia="ＭＳ 明朝" w:hAnsi="ＭＳ 明朝" w:cs="ＭＳ 明朝" w:hint="eastAsia"/>
          <w:color w:val="000000"/>
        </w:rPr>
        <w:t>以下「申込者」という。</w:t>
      </w:r>
      <w:r>
        <w:rPr>
          <w:rFonts w:ascii="ＭＳ 明朝" w:eastAsia="ＭＳ 明朝" w:hAnsi="ＭＳ 明朝" w:cs="ＭＳ 明朝"/>
          <w:color w:val="000000"/>
        </w:rPr>
        <w:t>)</w:t>
      </w:r>
      <w:r>
        <w:rPr>
          <w:rFonts w:ascii="ＭＳ 明朝" w:eastAsia="ＭＳ 明朝" w:hAnsi="ＭＳ 明朝" w:cs="ＭＳ 明朝" w:hint="eastAsia"/>
          <w:color w:val="000000"/>
        </w:rPr>
        <w:t>は、市長にごみ・資源物収集カレンダー広告掲載申込書</w:t>
      </w:r>
      <w:r>
        <w:rPr>
          <w:rFonts w:ascii="ＭＳ 明朝" w:eastAsia="ＭＳ 明朝" w:hAnsi="ＭＳ 明朝" w:cs="ＭＳ 明朝"/>
          <w:color w:val="000000"/>
        </w:rPr>
        <w:t>(</w:t>
      </w:r>
      <w:r>
        <w:rPr>
          <w:rFonts w:ascii="ＭＳ 明朝" w:eastAsia="ＭＳ 明朝" w:hAnsi="ＭＳ 明朝" w:cs="ＭＳ 明朝" w:hint="eastAsia"/>
          <w:color w:val="000000"/>
        </w:rPr>
        <w:t>別記様式第１号</w:t>
      </w:r>
      <w:r>
        <w:rPr>
          <w:rFonts w:ascii="ＭＳ 明朝" w:eastAsia="ＭＳ 明朝" w:hAnsi="ＭＳ 明朝" w:cs="ＭＳ 明朝"/>
          <w:color w:val="000000"/>
        </w:rPr>
        <w:t>)</w:t>
      </w:r>
      <w:r>
        <w:rPr>
          <w:rFonts w:ascii="ＭＳ 明朝" w:eastAsia="ＭＳ 明朝" w:hAnsi="ＭＳ 明朝" w:cs="ＭＳ 明朝" w:hint="eastAsia"/>
          <w:color w:val="000000"/>
        </w:rPr>
        <w:t>に掲載しようとする広告の版を添えて、第４条第４号に規定する申込期間に提出しなければならない。</w:t>
      </w:r>
    </w:p>
    <w:p w14:paraId="3E137BAE" w14:textId="77777777" w:rsidR="00000000" w:rsidRDefault="008E7B24">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掲載広告の決定等</w:t>
      </w:r>
      <w:r>
        <w:rPr>
          <w:rFonts w:ascii="ＭＳ 明朝" w:eastAsia="ＭＳ 明朝" w:hAnsi="ＭＳ 明朝" w:cs="ＭＳ 明朝"/>
          <w:color w:val="000000"/>
        </w:rPr>
        <w:t>)</w:t>
      </w:r>
    </w:p>
    <w:p w14:paraId="0C7C9430" w14:textId="77777777" w:rsidR="00000000" w:rsidRDefault="008E7B2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第７条</w:t>
      </w:r>
      <w:r>
        <w:rPr>
          <w:rFonts w:ascii="ＭＳ 明朝" w:eastAsia="ＭＳ 明朝" w:hAnsi="ＭＳ 明朝" w:cs="ＭＳ 明朝" w:hint="eastAsia"/>
          <w:color w:val="000000"/>
        </w:rPr>
        <w:t xml:space="preserve">　市長は、前条の規定により申込みがあった場合は、当該広告が第２条各号に該当しないかどうか審査し、掲載するかどうかを決定するものとする。</w:t>
      </w:r>
    </w:p>
    <w:p w14:paraId="224D9DFA" w14:textId="77777777" w:rsidR="00000000" w:rsidRDefault="008E7B2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前項の規定にかかわらず、第２条各号に該当しないと認めた広告の数が、同一掲載位置に２以上の申込みのある場合にあっては抽選により掲載する広告を決定するものとする。</w:t>
      </w:r>
    </w:p>
    <w:p w14:paraId="16B23D90" w14:textId="77777777" w:rsidR="00000000" w:rsidRDefault="008E7B2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３　市長は、前２項の規定により決定した内容をごみ・資源物収集カレンダー広告掲載</w:t>
      </w:r>
      <w:r>
        <w:rPr>
          <w:rFonts w:ascii="ＭＳ 明朝" w:eastAsia="ＭＳ 明朝" w:hAnsi="ＭＳ 明朝" w:cs="ＭＳ 明朝"/>
          <w:color w:val="000000"/>
        </w:rPr>
        <w:t>(</w:t>
      </w:r>
      <w:r>
        <w:rPr>
          <w:rFonts w:ascii="ＭＳ 明朝" w:eastAsia="ＭＳ 明朝" w:hAnsi="ＭＳ 明朝" w:cs="ＭＳ 明朝" w:hint="eastAsia"/>
          <w:color w:val="000000"/>
        </w:rPr>
        <w:t>不掲載</w:t>
      </w:r>
      <w:r>
        <w:rPr>
          <w:rFonts w:ascii="ＭＳ 明朝" w:eastAsia="ＭＳ 明朝" w:hAnsi="ＭＳ 明朝" w:cs="ＭＳ 明朝"/>
          <w:color w:val="000000"/>
        </w:rPr>
        <w:t>)</w:t>
      </w:r>
      <w:r>
        <w:rPr>
          <w:rFonts w:ascii="ＭＳ 明朝" w:eastAsia="ＭＳ 明朝" w:hAnsi="ＭＳ 明朝" w:cs="ＭＳ 明朝" w:hint="eastAsia"/>
          <w:color w:val="000000"/>
        </w:rPr>
        <w:t>通知書</w:t>
      </w:r>
      <w:r>
        <w:rPr>
          <w:rFonts w:ascii="ＭＳ 明朝" w:eastAsia="ＭＳ 明朝" w:hAnsi="ＭＳ 明朝" w:cs="ＭＳ 明朝"/>
          <w:color w:val="000000"/>
        </w:rPr>
        <w:t>(</w:t>
      </w:r>
      <w:r>
        <w:rPr>
          <w:rFonts w:ascii="ＭＳ 明朝" w:eastAsia="ＭＳ 明朝" w:hAnsi="ＭＳ 明朝" w:cs="ＭＳ 明朝" w:hint="eastAsia"/>
          <w:color w:val="000000"/>
        </w:rPr>
        <w:t>別記様式第２号</w:t>
      </w:r>
      <w:r>
        <w:rPr>
          <w:rFonts w:ascii="ＭＳ 明朝" w:eastAsia="ＭＳ 明朝" w:hAnsi="ＭＳ 明朝" w:cs="ＭＳ 明朝"/>
          <w:color w:val="000000"/>
        </w:rPr>
        <w:t>)</w:t>
      </w:r>
      <w:r>
        <w:rPr>
          <w:rFonts w:ascii="ＭＳ 明朝" w:eastAsia="ＭＳ 明朝" w:hAnsi="ＭＳ 明朝" w:cs="ＭＳ 明朝" w:hint="eastAsia"/>
          <w:color w:val="000000"/>
        </w:rPr>
        <w:t>により申込者に通知するものとする。</w:t>
      </w:r>
    </w:p>
    <w:p w14:paraId="4EF08A90" w14:textId="77777777" w:rsidR="00000000" w:rsidRDefault="008E7B24">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広告掲載料の納付</w:t>
      </w:r>
      <w:r>
        <w:rPr>
          <w:rFonts w:ascii="ＭＳ 明朝" w:eastAsia="ＭＳ 明朝" w:hAnsi="ＭＳ 明朝" w:cs="ＭＳ 明朝"/>
          <w:color w:val="000000"/>
        </w:rPr>
        <w:t>)</w:t>
      </w:r>
    </w:p>
    <w:p w14:paraId="7D009A90" w14:textId="77777777" w:rsidR="00000000" w:rsidRDefault="008E7B2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第８条　前条により掲載が決定した広告の申</w:t>
      </w:r>
      <w:r>
        <w:rPr>
          <w:rFonts w:ascii="ＭＳ 明朝" w:eastAsia="ＭＳ 明朝" w:hAnsi="ＭＳ 明朝" w:cs="ＭＳ 明朝" w:hint="eastAsia"/>
          <w:color w:val="000000"/>
        </w:rPr>
        <w:t>込者</w:t>
      </w:r>
      <w:r>
        <w:rPr>
          <w:rFonts w:ascii="ＭＳ 明朝" w:eastAsia="ＭＳ 明朝" w:hAnsi="ＭＳ 明朝" w:cs="ＭＳ 明朝"/>
          <w:color w:val="000000"/>
        </w:rPr>
        <w:t>(</w:t>
      </w:r>
      <w:r>
        <w:rPr>
          <w:rFonts w:ascii="ＭＳ 明朝" w:eastAsia="ＭＳ 明朝" w:hAnsi="ＭＳ 明朝" w:cs="ＭＳ 明朝" w:hint="eastAsia"/>
          <w:color w:val="000000"/>
        </w:rPr>
        <w:t>以下「広告主」という。</w:t>
      </w:r>
      <w:r>
        <w:rPr>
          <w:rFonts w:ascii="ＭＳ 明朝" w:eastAsia="ＭＳ 明朝" w:hAnsi="ＭＳ 明朝" w:cs="ＭＳ 明朝"/>
          <w:color w:val="000000"/>
        </w:rPr>
        <w:t>)</w:t>
      </w:r>
      <w:r>
        <w:rPr>
          <w:rFonts w:ascii="ＭＳ 明朝" w:eastAsia="ＭＳ 明朝" w:hAnsi="ＭＳ 明朝" w:cs="ＭＳ 明朝" w:hint="eastAsia"/>
          <w:color w:val="000000"/>
        </w:rPr>
        <w:t>は、第５条に定める広告の掲載料を市長が定める日までに全額納付しなければならない。</w:t>
      </w:r>
    </w:p>
    <w:p w14:paraId="1B3687DE" w14:textId="77777777" w:rsidR="00000000" w:rsidRDefault="008E7B24">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掲載の取消等</w:t>
      </w:r>
      <w:r>
        <w:rPr>
          <w:rFonts w:ascii="ＭＳ 明朝" w:eastAsia="ＭＳ 明朝" w:hAnsi="ＭＳ 明朝" w:cs="ＭＳ 明朝"/>
          <w:color w:val="000000"/>
        </w:rPr>
        <w:t>)</w:t>
      </w:r>
    </w:p>
    <w:p w14:paraId="16070560" w14:textId="77777777" w:rsidR="00000000" w:rsidRDefault="008E7B2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第９条　市長は、広告主が前条の規定により市長が定める期日までに広告の掲載料を納入しないときは、掲載の決定を取り消すことができる。</w:t>
      </w:r>
    </w:p>
    <w:p w14:paraId="2665F06B" w14:textId="77777777" w:rsidR="00000000" w:rsidRDefault="008E7B24">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広告掲載料の還付</w:t>
      </w:r>
      <w:r>
        <w:rPr>
          <w:rFonts w:ascii="ＭＳ 明朝" w:eastAsia="ＭＳ 明朝" w:hAnsi="ＭＳ 明朝" w:cs="ＭＳ 明朝"/>
          <w:color w:val="000000"/>
        </w:rPr>
        <w:t>)</w:t>
      </w:r>
    </w:p>
    <w:p w14:paraId="2FC509B8" w14:textId="77777777" w:rsidR="00000000" w:rsidRDefault="008E7B2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既納の広告掲載料は、還付しない。ただし、広告主の責によらない理由によって広告が掲載できなかった場合は、広告掲載料を還付するものとする。</w:t>
      </w:r>
    </w:p>
    <w:p w14:paraId="3512B14F" w14:textId="77777777" w:rsidR="00000000" w:rsidRDefault="008E7B24">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広告の責任</w:t>
      </w:r>
      <w:r>
        <w:rPr>
          <w:rFonts w:ascii="ＭＳ 明朝" w:eastAsia="ＭＳ 明朝" w:hAnsi="ＭＳ 明朝" w:cs="ＭＳ 明朝"/>
          <w:color w:val="000000"/>
        </w:rPr>
        <w:t>)</w:t>
      </w:r>
    </w:p>
    <w:p w14:paraId="2928F8E5" w14:textId="77777777" w:rsidR="00000000" w:rsidRDefault="008E7B2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11</w:t>
      </w:r>
      <w:r>
        <w:rPr>
          <w:rFonts w:ascii="ＭＳ 明朝" w:eastAsia="ＭＳ 明朝" w:hAnsi="ＭＳ 明朝" w:cs="ＭＳ 明朝" w:hint="eastAsia"/>
          <w:color w:val="000000"/>
        </w:rPr>
        <w:t>条　広告の内容等に係る責任は、当該広告主が負うものとする。</w:t>
      </w:r>
    </w:p>
    <w:p w14:paraId="23E130D3" w14:textId="77777777" w:rsidR="00000000" w:rsidRDefault="008E7B24">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協議</w:t>
      </w:r>
      <w:r>
        <w:rPr>
          <w:rFonts w:ascii="ＭＳ 明朝" w:eastAsia="ＭＳ 明朝" w:hAnsi="ＭＳ 明朝" w:cs="ＭＳ 明朝"/>
          <w:color w:val="000000"/>
        </w:rPr>
        <w:t>)</w:t>
      </w:r>
    </w:p>
    <w:p w14:paraId="111ADB02" w14:textId="77777777" w:rsidR="00000000" w:rsidRDefault="008E7B2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12</w:t>
      </w:r>
      <w:r>
        <w:rPr>
          <w:rFonts w:ascii="ＭＳ 明朝" w:eastAsia="ＭＳ 明朝" w:hAnsi="ＭＳ 明朝" w:cs="ＭＳ 明朝" w:hint="eastAsia"/>
          <w:color w:val="000000"/>
        </w:rPr>
        <w:t>条　この要綱に定めのない事項について疑義が生じた場合は、市長と広告主双方が誠意をもって協議し、解決を図るものとする。</w:t>
      </w:r>
    </w:p>
    <w:p w14:paraId="4E5092B9" w14:textId="77777777" w:rsidR="00000000" w:rsidRDefault="008E7B24">
      <w:pPr>
        <w:spacing w:line="440"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t>付　則</w:t>
      </w:r>
    </w:p>
    <w:p w14:paraId="0419A97D" w14:textId="77777777" w:rsidR="00000000" w:rsidRDefault="008E7B24">
      <w:pPr>
        <w:spacing w:line="440"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この告示は、平成</w:t>
      </w:r>
      <w:r>
        <w:rPr>
          <w:rFonts w:ascii="ＭＳ 明朝" w:eastAsia="ＭＳ 明朝" w:hAnsi="ＭＳ 明朝" w:cs="ＭＳ 明朝"/>
          <w:color w:val="000000"/>
        </w:rPr>
        <w:t>19</w:t>
      </w:r>
      <w:r>
        <w:rPr>
          <w:rFonts w:ascii="ＭＳ 明朝" w:eastAsia="ＭＳ 明朝" w:hAnsi="ＭＳ 明朝" w:cs="ＭＳ 明朝" w:hint="eastAsia"/>
          <w:color w:val="000000"/>
        </w:rPr>
        <w:t>年１月</w:t>
      </w:r>
      <w:r>
        <w:rPr>
          <w:rFonts w:ascii="ＭＳ 明朝" w:eastAsia="ＭＳ 明朝" w:hAnsi="ＭＳ 明朝" w:cs="ＭＳ 明朝"/>
          <w:color w:val="000000"/>
        </w:rPr>
        <w:t>10</w:t>
      </w:r>
      <w:r>
        <w:rPr>
          <w:rFonts w:ascii="ＭＳ 明朝" w:eastAsia="ＭＳ 明朝" w:hAnsi="ＭＳ 明朝" w:cs="ＭＳ 明朝" w:hint="eastAsia"/>
          <w:color w:val="000000"/>
        </w:rPr>
        <w:t>日から施行する。</w:t>
      </w:r>
    </w:p>
    <w:p w14:paraId="6787D190" w14:textId="77777777" w:rsidR="00000000" w:rsidRDefault="008E7B24">
      <w:pPr>
        <w:rPr>
          <w:sz w:val="24"/>
          <w:szCs w:val="24"/>
        </w:rPr>
        <w:sectPr w:rsidR="00000000">
          <w:footerReference w:type="default" r:id="rId6"/>
          <w:pgSz w:w="11905" w:h="16837"/>
          <w:pgMar w:top="1247" w:right="1247" w:bottom="1133" w:left="1247" w:header="720" w:footer="720" w:gutter="0"/>
          <w:cols w:space="720"/>
          <w:noEndnote/>
          <w:docGrid w:type="linesAndChars" w:linePitch="401" w:charSpace="3072"/>
        </w:sectPr>
      </w:pPr>
    </w:p>
    <w:p w14:paraId="607F6125" w14:textId="19F3D4F5" w:rsidR="00000000" w:rsidRDefault="008E7B24">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14:anchorId="58E9BA74" wp14:editId="6A0697A0">
            <wp:extent cx="5974080" cy="86715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4080" cy="8671560"/>
                    </a:xfrm>
                    <a:prstGeom prst="rect">
                      <a:avLst/>
                    </a:prstGeom>
                    <a:noFill/>
                    <a:ln>
                      <a:noFill/>
                    </a:ln>
                  </pic:spPr>
                </pic:pic>
              </a:graphicData>
            </a:graphic>
          </wp:inline>
        </w:drawing>
      </w:r>
    </w:p>
    <w:p w14:paraId="11BEAE7F" w14:textId="77777777" w:rsidR="00000000" w:rsidRDefault="008E7B24">
      <w:pPr>
        <w:rPr>
          <w:sz w:val="24"/>
          <w:szCs w:val="24"/>
        </w:rPr>
        <w:sectPr w:rsidR="00000000">
          <w:footerReference w:type="default" r:id="rId8"/>
          <w:pgSz w:w="11905" w:h="16837"/>
          <w:pgMar w:top="1247" w:right="1247" w:bottom="1133" w:left="1247" w:header="720" w:footer="720" w:gutter="0"/>
          <w:cols w:space="720"/>
          <w:noEndnote/>
          <w:docGrid w:type="linesAndChars" w:linePitch="401" w:charSpace="3072"/>
        </w:sectPr>
      </w:pPr>
    </w:p>
    <w:p w14:paraId="5B3900BF" w14:textId="742E7D29" w:rsidR="00000000" w:rsidRDefault="008E7B24">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14:anchorId="19A2CFC8" wp14:editId="3DF17BFD">
            <wp:extent cx="5974080" cy="867156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4080" cy="8671560"/>
                    </a:xfrm>
                    <a:prstGeom prst="rect">
                      <a:avLst/>
                    </a:prstGeom>
                    <a:noFill/>
                    <a:ln>
                      <a:noFill/>
                    </a:ln>
                  </pic:spPr>
                </pic:pic>
              </a:graphicData>
            </a:graphic>
          </wp:inline>
        </w:drawing>
      </w:r>
    </w:p>
    <w:p w14:paraId="34DE8B96" w14:textId="77777777" w:rsidR="00000000" w:rsidRDefault="008E7B24">
      <w:pPr>
        <w:rPr>
          <w:sz w:val="24"/>
          <w:szCs w:val="24"/>
        </w:rPr>
        <w:sectPr w:rsidR="00000000">
          <w:footerReference w:type="default" r:id="rId10"/>
          <w:pgSz w:w="11905" w:h="16837"/>
          <w:pgMar w:top="1247" w:right="1247" w:bottom="1133" w:left="1247" w:header="720" w:footer="720" w:gutter="0"/>
          <w:cols w:space="720"/>
          <w:noEndnote/>
          <w:docGrid w:type="linesAndChars" w:linePitch="401" w:charSpace="3072"/>
        </w:sectPr>
      </w:pPr>
    </w:p>
    <w:p w14:paraId="589DB80E" w14:textId="77777777" w:rsidR="00000000" w:rsidRDefault="008E7B2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別記様式第１号</w:t>
      </w:r>
      <w:r>
        <w:rPr>
          <w:rFonts w:ascii="ＭＳ 明朝" w:eastAsia="ＭＳ 明朝" w:hAnsi="ＭＳ 明朝" w:cs="ＭＳ 明朝"/>
          <w:color w:val="000000"/>
        </w:rPr>
        <w:t>(</w:t>
      </w:r>
      <w:r>
        <w:rPr>
          <w:rFonts w:ascii="ＭＳ 明朝" w:eastAsia="ＭＳ 明朝" w:hAnsi="ＭＳ 明朝" w:cs="ＭＳ 明朝" w:hint="eastAsia"/>
          <w:color w:val="000000"/>
        </w:rPr>
        <w:t>第６条関係</w:t>
      </w:r>
      <w:r>
        <w:rPr>
          <w:rFonts w:ascii="ＭＳ 明朝" w:eastAsia="ＭＳ 明朝" w:hAnsi="ＭＳ 明朝" w:cs="ＭＳ 明朝"/>
          <w:color w:val="000000"/>
        </w:rPr>
        <w:t>)</w:t>
      </w:r>
    </w:p>
    <w:p w14:paraId="35AAE4A0" w14:textId="77777777" w:rsidR="00000000" w:rsidRDefault="008E7B2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様式第２号</w:t>
      </w:r>
      <w:r>
        <w:rPr>
          <w:rFonts w:ascii="ＭＳ 明朝" w:eastAsia="ＭＳ 明朝" w:hAnsi="ＭＳ 明朝" w:cs="ＭＳ 明朝"/>
          <w:color w:val="000000"/>
        </w:rPr>
        <w:t>(</w:t>
      </w:r>
      <w:r>
        <w:rPr>
          <w:rFonts w:ascii="ＭＳ 明朝" w:eastAsia="ＭＳ 明朝" w:hAnsi="ＭＳ 明朝" w:cs="ＭＳ 明朝" w:hint="eastAsia"/>
          <w:color w:val="000000"/>
        </w:rPr>
        <w:t>第７条関係</w:t>
      </w:r>
      <w:r>
        <w:rPr>
          <w:rFonts w:ascii="ＭＳ 明朝" w:eastAsia="ＭＳ 明朝" w:hAnsi="ＭＳ 明朝" w:cs="ＭＳ 明朝"/>
          <w:color w:val="000000"/>
        </w:rPr>
        <w:t>)</w:t>
      </w:r>
    </w:p>
    <w:p w14:paraId="7811AB68" w14:textId="77777777" w:rsidR="00000000" w:rsidRDefault="008E7B24">
      <w:pPr>
        <w:spacing w:line="440" w:lineRule="atLeast"/>
        <w:rPr>
          <w:rFonts w:ascii="ＭＳ 明朝" w:eastAsia="ＭＳ 明朝" w:hAnsi="ＭＳ 明朝" w:cs="ＭＳ 明朝"/>
          <w:color w:val="000000"/>
        </w:rPr>
      </w:pPr>
      <w:bookmarkStart w:id="0" w:name="last"/>
      <w:bookmarkEnd w:id="0"/>
    </w:p>
    <w:sectPr w:rsidR="00000000">
      <w:footerReference w:type="default" r:id="rId11"/>
      <w:pgSz w:w="11905" w:h="16837"/>
      <w:pgMar w:top="1247" w:right="1247" w:bottom="1133" w:left="1247" w:header="720" w:footer="720" w:gutter="0"/>
      <w:cols w:space="720"/>
      <w:noEndnote/>
      <w:docGrid w:type="linesAndChars" w:linePitch="401"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94022" w14:textId="77777777" w:rsidR="00000000" w:rsidRDefault="008E7B24">
      <w:r>
        <w:separator/>
      </w:r>
    </w:p>
  </w:endnote>
  <w:endnote w:type="continuationSeparator" w:id="0">
    <w:p w14:paraId="6BD97DE4" w14:textId="77777777" w:rsidR="00000000" w:rsidRDefault="008E7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BC1F" w14:textId="7D04AEEA" w:rsidR="00000000" w:rsidRDefault="008E7B24">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Pr>
        <w:rFonts w:ascii="Century" w:eastAsia="ＭＳ 明朝" w:hAnsi="ＭＳ 明朝" w:cs="ＭＳ 明朝"/>
        <w:color w:val="000000"/>
        <w:sz w:val="21"/>
        <w:szCs w:val="21"/>
      </w:rPr>
      <w:t>1</w:t>
    </w:r>
    <w:r>
      <w:rPr>
        <w:rFonts w:ascii="Century" w:eastAsia="ＭＳ 明朝" w:hAnsi="ＭＳ 明朝" w:cs="ＭＳ 明朝"/>
        <w:color w:val="000000"/>
        <w:sz w:val="21"/>
        <w:szCs w:val="21"/>
      </w:rPr>
      <w:fldChar w:fldCharType="end"/>
    </w:r>
    <w:r>
      <w:rPr>
        <w:rFonts w:ascii="Century" w:eastAsia="ＭＳ 明朝" w:hAnsi="ＭＳ 明朝" w:cs="ＭＳ 明朝"/>
        <w:color w:val="000000"/>
        <w:sz w:val="21"/>
        <w:szCs w:val="21"/>
      </w:rPr>
      <w:t>/</w:t>
    </w: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 xml:space="preserve"> PAGEREF "last"  </w:instrText>
    </w:r>
    <w:r>
      <w:rPr>
        <w:rFonts w:ascii="Century" w:eastAsia="ＭＳ 明朝" w:hAnsi="ＭＳ 明朝" w:cs="ＭＳ 明朝"/>
        <w:color w:val="000000"/>
        <w:sz w:val="21"/>
        <w:szCs w:val="21"/>
      </w:rPr>
      <w:fldChar w:fldCharType="separate"/>
    </w:r>
    <w:r>
      <w:rPr>
        <w:rFonts w:ascii="Century" w:eastAsia="ＭＳ 明朝" w:hAnsi="ＭＳ 明朝" w:cs="ＭＳ 明朝"/>
        <w:noProof/>
        <w:color w:val="000000"/>
        <w:sz w:val="21"/>
        <w:szCs w:val="21"/>
      </w:rPr>
      <w:t>6</w:t>
    </w:r>
    <w:r>
      <w:rPr>
        <w:rFonts w:ascii="Century" w:eastAsia="ＭＳ 明朝" w:hAnsi="ＭＳ 明朝" w:cs="ＭＳ 明朝"/>
        <w:color w:val="000000"/>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18F3" w14:textId="781DD203" w:rsidR="00000000" w:rsidRDefault="008E7B24">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Pr>
        <w:rFonts w:ascii="Century" w:eastAsia="ＭＳ 明朝" w:hAnsi="ＭＳ 明朝" w:cs="ＭＳ 明朝"/>
        <w:color w:val="000000"/>
        <w:sz w:val="21"/>
        <w:szCs w:val="21"/>
      </w:rPr>
      <w:t>1</w:t>
    </w:r>
    <w:r>
      <w:rPr>
        <w:rFonts w:ascii="Century" w:eastAsia="ＭＳ 明朝" w:hAnsi="ＭＳ 明朝" w:cs="ＭＳ 明朝"/>
        <w:color w:val="000000"/>
        <w:sz w:val="21"/>
        <w:szCs w:val="21"/>
      </w:rPr>
      <w:fldChar w:fldCharType="end"/>
    </w:r>
    <w:r>
      <w:rPr>
        <w:rFonts w:ascii="Century" w:eastAsia="ＭＳ 明朝" w:hAnsi="ＭＳ 明朝" w:cs="ＭＳ 明朝"/>
        <w:color w:val="000000"/>
        <w:sz w:val="21"/>
        <w:szCs w:val="21"/>
      </w:rPr>
      <w:t>/</w:t>
    </w: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 xml:space="preserve"> PAGEREF "last"  </w:instrText>
    </w:r>
    <w:r>
      <w:rPr>
        <w:rFonts w:ascii="Century" w:eastAsia="ＭＳ 明朝" w:hAnsi="ＭＳ 明朝" w:cs="ＭＳ 明朝"/>
        <w:color w:val="000000"/>
        <w:sz w:val="21"/>
        <w:szCs w:val="21"/>
      </w:rPr>
      <w:fldChar w:fldCharType="separate"/>
    </w:r>
    <w:r>
      <w:rPr>
        <w:rFonts w:ascii="Century" w:eastAsia="ＭＳ 明朝" w:hAnsi="ＭＳ 明朝" w:cs="ＭＳ 明朝"/>
        <w:noProof/>
        <w:color w:val="000000"/>
        <w:sz w:val="21"/>
        <w:szCs w:val="21"/>
      </w:rPr>
      <w:t>6</w:t>
    </w:r>
    <w:r>
      <w:rPr>
        <w:rFonts w:ascii="Century" w:eastAsia="ＭＳ 明朝" w:hAnsi="ＭＳ 明朝" w:cs="ＭＳ 明朝"/>
        <w:color w:val="000000"/>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B305" w14:textId="5BD593A4" w:rsidR="00000000" w:rsidRDefault="008E7B24">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Pr>
        <w:rFonts w:ascii="Century" w:eastAsia="ＭＳ 明朝" w:hAnsi="ＭＳ 明朝" w:cs="ＭＳ 明朝"/>
        <w:color w:val="000000"/>
        <w:sz w:val="21"/>
        <w:szCs w:val="21"/>
      </w:rPr>
      <w:t>1</w:t>
    </w:r>
    <w:r>
      <w:rPr>
        <w:rFonts w:ascii="Century" w:eastAsia="ＭＳ 明朝" w:hAnsi="ＭＳ 明朝" w:cs="ＭＳ 明朝"/>
        <w:color w:val="000000"/>
        <w:sz w:val="21"/>
        <w:szCs w:val="21"/>
      </w:rPr>
      <w:fldChar w:fldCharType="end"/>
    </w:r>
    <w:r>
      <w:rPr>
        <w:rFonts w:ascii="Century" w:eastAsia="ＭＳ 明朝" w:hAnsi="ＭＳ 明朝" w:cs="ＭＳ 明朝"/>
        <w:color w:val="000000"/>
        <w:sz w:val="21"/>
        <w:szCs w:val="21"/>
      </w:rPr>
      <w:t>/</w:t>
    </w: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 xml:space="preserve"> PAGEREF "last"  </w:instrText>
    </w:r>
    <w:r>
      <w:rPr>
        <w:rFonts w:ascii="Century" w:eastAsia="ＭＳ 明朝" w:hAnsi="ＭＳ 明朝" w:cs="ＭＳ 明朝"/>
        <w:color w:val="000000"/>
        <w:sz w:val="21"/>
        <w:szCs w:val="21"/>
      </w:rPr>
      <w:fldChar w:fldCharType="separate"/>
    </w:r>
    <w:r>
      <w:rPr>
        <w:rFonts w:ascii="Century" w:eastAsia="ＭＳ 明朝" w:hAnsi="ＭＳ 明朝" w:cs="ＭＳ 明朝"/>
        <w:noProof/>
        <w:color w:val="000000"/>
        <w:sz w:val="21"/>
        <w:szCs w:val="21"/>
      </w:rPr>
      <w:t>6</w:t>
    </w:r>
    <w:r>
      <w:rPr>
        <w:rFonts w:ascii="Century" w:eastAsia="ＭＳ 明朝" w:hAnsi="ＭＳ 明朝" w:cs="ＭＳ 明朝"/>
        <w:color w:val="000000"/>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B2D3" w14:textId="126B99D0" w:rsidR="00000000" w:rsidRDefault="008E7B24">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Pr>
        <w:rFonts w:ascii="Century" w:eastAsia="ＭＳ 明朝" w:hAnsi="ＭＳ 明朝" w:cs="ＭＳ 明朝"/>
        <w:color w:val="000000"/>
        <w:sz w:val="21"/>
        <w:szCs w:val="21"/>
      </w:rPr>
      <w:t>1</w:t>
    </w:r>
    <w:r>
      <w:rPr>
        <w:rFonts w:ascii="Century" w:eastAsia="ＭＳ 明朝" w:hAnsi="ＭＳ 明朝" w:cs="ＭＳ 明朝"/>
        <w:color w:val="000000"/>
        <w:sz w:val="21"/>
        <w:szCs w:val="21"/>
      </w:rPr>
      <w:fldChar w:fldCharType="end"/>
    </w:r>
    <w:r>
      <w:rPr>
        <w:rFonts w:ascii="Century" w:eastAsia="ＭＳ 明朝" w:hAnsi="ＭＳ 明朝" w:cs="ＭＳ 明朝"/>
        <w:color w:val="000000"/>
        <w:sz w:val="21"/>
        <w:szCs w:val="21"/>
      </w:rPr>
      <w:t>/</w:t>
    </w: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 xml:space="preserve"> PAGEREF "last"  </w:instrText>
    </w:r>
    <w:r>
      <w:rPr>
        <w:rFonts w:ascii="Century" w:eastAsia="ＭＳ 明朝" w:hAnsi="ＭＳ 明朝" w:cs="ＭＳ 明朝"/>
        <w:color w:val="000000"/>
        <w:sz w:val="21"/>
        <w:szCs w:val="21"/>
      </w:rPr>
      <w:fldChar w:fldCharType="separate"/>
    </w:r>
    <w:r>
      <w:rPr>
        <w:rFonts w:ascii="Century" w:eastAsia="ＭＳ 明朝" w:hAnsi="ＭＳ 明朝" w:cs="ＭＳ 明朝"/>
        <w:noProof/>
        <w:color w:val="000000"/>
        <w:sz w:val="21"/>
        <w:szCs w:val="21"/>
      </w:rPr>
      <w:t>6</w:t>
    </w:r>
    <w:r>
      <w:rPr>
        <w:rFonts w:ascii="Century" w:eastAsia="ＭＳ 明朝" w:hAnsi="ＭＳ 明朝" w:cs="ＭＳ 明朝"/>
        <w:color w:val="00000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9E4C1" w14:textId="77777777" w:rsidR="00000000" w:rsidRDefault="008E7B24">
      <w:r>
        <w:separator/>
      </w:r>
    </w:p>
  </w:footnote>
  <w:footnote w:type="continuationSeparator" w:id="0">
    <w:p w14:paraId="604FDE5E" w14:textId="77777777" w:rsidR="00000000" w:rsidRDefault="008E7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235"/>
  <w:drawingGridVerticalSpacing w:val="401"/>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24"/>
    <w:rsid w:val="008E7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A5358A"/>
  <w14:defaultImageDpi w14:val="0"/>
  <w15:docId w15:val="{6759ADB0-0D25-4530-A614-C35D8903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B24"/>
    <w:pPr>
      <w:tabs>
        <w:tab w:val="center" w:pos="4252"/>
        <w:tab w:val="right" w:pos="8504"/>
      </w:tabs>
      <w:snapToGrid w:val="0"/>
    </w:pPr>
  </w:style>
  <w:style w:type="character" w:customStyle="1" w:styleId="a4">
    <w:name w:val="ヘッダー (文字)"/>
    <w:basedOn w:val="a0"/>
    <w:link w:val="a3"/>
    <w:uiPriority w:val="99"/>
    <w:rsid w:val="008E7B24"/>
    <w:rPr>
      <w:rFonts w:ascii="Arial" w:hAnsi="Arial" w:cs="Arial"/>
      <w:kern w:val="0"/>
      <w:sz w:val="22"/>
    </w:rPr>
  </w:style>
  <w:style w:type="paragraph" w:styleId="a5">
    <w:name w:val="footer"/>
    <w:basedOn w:val="a"/>
    <w:link w:val="a6"/>
    <w:uiPriority w:val="99"/>
    <w:unhideWhenUsed/>
    <w:rsid w:val="008E7B24"/>
    <w:pPr>
      <w:tabs>
        <w:tab w:val="center" w:pos="4252"/>
        <w:tab w:val="right" w:pos="8504"/>
      </w:tabs>
      <w:snapToGrid w:val="0"/>
    </w:pPr>
  </w:style>
  <w:style w:type="character" w:customStyle="1" w:styleId="a6">
    <w:name w:val="フッター (文字)"/>
    <w:basedOn w:val="a0"/>
    <w:link w:val="a5"/>
    <w:uiPriority w:val="99"/>
    <w:rsid w:val="008E7B24"/>
    <w:rPr>
      <w:rFonts w:ascii="Arial" w:hAnsi="Arial" w:cs="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240</Words>
  <Characters>1374</Characters>
  <Application>Microsoft Office Word</Application>
  <DocSecurity>4</DocSecurity>
  <Lines>11</Lines>
  <Paragraphs>3</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岸田  萌花</dc:creator>
  <cp:keywords/>
  <dc:description/>
  <cp:lastModifiedBy>岸田  萌花</cp:lastModifiedBy>
  <cp:revision>2</cp:revision>
  <dcterms:created xsi:type="dcterms:W3CDTF">2025-09-16T02:56:00Z</dcterms:created>
  <dcterms:modified xsi:type="dcterms:W3CDTF">2025-09-16T02:56:00Z</dcterms:modified>
</cp:coreProperties>
</file>